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1819" w14:textId="77777777" w:rsidR="00FE50F6" w:rsidRDefault="00FE50F6" w:rsidP="00143C90">
      <w:pPr>
        <w:autoSpaceDE w:val="0"/>
        <w:autoSpaceDN w:val="0"/>
        <w:adjustRightInd w:val="0"/>
        <w:spacing w:after="0" w:line="240" w:lineRule="auto"/>
        <w:jc w:val="center"/>
        <w:rPr>
          <w:rFonts w:cs="GillSans-Italic"/>
          <w:i/>
          <w:iCs/>
          <w:color w:val="1A181C"/>
          <w:sz w:val="24"/>
          <w:szCs w:val="24"/>
        </w:rPr>
      </w:pPr>
    </w:p>
    <w:p w14:paraId="02F25BF1" w14:textId="77096EAF" w:rsidR="00456018" w:rsidRDefault="00B15BD5" w:rsidP="00143C90">
      <w:pPr>
        <w:autoSpaceDE w:val="0"/>
        <w:autoSpaceDN w:val="0"/>
        <w:adjustRightInd w:val="0"/>
        <w:spacing w:after="0" w:line="240" w:lineRule="auto"/>
        <w:jc w:val="center"/>
        <w:rPr>
          <w:rFonts w:cs="GillSans-Italic"/>
          <w:i/>
          <w:iCs/>
          <w:color w:val="1A181C"/>
          <w:sz w:val="24"/>
          <w:szCs w:val="24"/>
        </w:rPr>
      </w:pPr>
      <w:r w:rsidRPr="00950406">
        <w:rPr>
          <w:rFonts w:cs="Arial"/>
          <w:b/>
          <w:bCs/>
          <w:noProof/>
          <w:color w:val="4BACC6"/>
          <w:sz w:val="32"/>
          <w:szCs w:val="32"/>
          <w:u w:val="single"/>
          <w:lang w:val="en-GB" w:eastAsia="en-GB"/>
        </w:rPr>
        <mc:AlternateContent>
          <mc:Choice Requires="wps">
            <w:drawing>
              <wp:inline distT="0" distB="0" distL="0" distR="0" wp14:anchorId="3D398B1E" wp14:editId="081C33CA">
                <wp:extent cx="5705475" cy="55499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554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1A0CC1" w14:textId="77777777" w:rsidR="00B15BD5" w:rsidRPr="00B15BD5" w:rsidRDefault="00B15BD5" w:rsidP="00B15B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5BD5">
                              <w:rPr>
                                <w:rFonts w:ascii="Impact" w:hAnsi="Impact"/>
                                <w:color w:val="4BACC6"/>
                                <w:sz w:val="36"/>
                                <w:szCs w:val="36"/>
                              </w:rPr>
                              <w:t xml:space="preserve">Job Advertisement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398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9.2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0B1A0CC1" w14:textId="77777777" w:rsidR="00B15BD5" w:rsidRPr="00B15BD5" w:rsidRDefault="00B15BD5" w:rsidP="00B15B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5BD5">
                        <w:rPr>
                          <w:rFonts w:ascii="Impact" w:hAnsi="Impact"/>
                          <w:color w:val="4BACC6"/>
                          <w:sz w:val="36"/>
                          <w:szCs w:val="36"/>
                        </w:rPr>
                        <w:t xml:space="preserve">Job Advertisement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9258A" w14:textId="77777777" w:rsidR="00FE50F6" w:rsidRDefault="00FE50F6" w:rsidP="004C0B51">
      <w:pPr>
        <w:autoSpaceDE w:val="0"/>
        <w:autoSpaceDN w:val="0"/>
        <w:adjustRightInd w:val="0"/>
        <w:spacing w:after="0" w:line="240" w:lineRule="auto"/>
        <w:jc w:val="both"/>
        <w:rPr>
          <w:rFonts w:cs="GillSans-Italic"/>
          <w:i/>
          <w:iCs/>
          <w:color w:val="1A181C"/>
          <w:sz w:val="20"/>
          <w:szCs w:val="20"/>
        </w:rPr>
      </w:pPr>
    </w:p>
    <w:p w14:paraId="75153930" w14:textId="45F15FE8" w:rsidR="004C0B51" w:rsidRPr="00734620" w:rsidRDefault="004C0B51" w:rsidP="004C0B51">
      <w:pPr>
        <w:autoSpaceDE w:val="0"/>
        <w:autoSpaceDN w:val="0"/>
        <w:adjustRightInd w:val="0"/>
        <w:spacing w:after="0" w:line="240" w:lineRule="auto"/>
        <w:jc w:val="both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i/>
          <w:iCs/>
          <w:color w:val="1A181C"/>
          <w:sz w:val="20"/>
          <w:szCs w:val="20"/>
        </w:rPr>
        <w:t xml:space="preserve">Peamount Healthcare is an independent voluntary </w:t>
      </w:r>
      <w:proofErr w:type="spellStart"/>
      <w:r w:rsidRPr="00734620">
        <w:rPr>
          <w:rFonts w:cs="GillSans-Italic"/>
          <w:i/>
          <w:iCs/>
          <w:color w:val="1A181C"/>
          <w:sz w:val="20"/>
          <w:szCs w:val="20"/>
        </w:rPr>
        <w:t>organisation</w:t>
      </w:r>
      <w:proofErr w:type="spell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providing health and social care to the community in conjunction with the HSE. The services provided include rehabilitation for the older person and those with respiratory disabilities, continuing care services </w:t>
      </w:r>
      <w:proofErr w:type="gramStart"/>
      <w:r w:rsidRPr="00734620">
        <w:rPr>
          <w:rFonts w:cs="GillSans-Italic"/>
          <w:i/>
          <w:iCs/>
          <w:color w:val="1A181C"/>
          <w:sz w:val="20"/>
          <w:szCs w:val="20"/>
        </w:rPr>
        <w:t>are also provided</w:t>
      </w:r>
      <w:proofErr w:type="gram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for the older person, adults with neurological disabilities and individuals with intellectual disabilities. A community diagnostic service is also available.  Peamount Healthcare seeks to provide an </w:t>
      </w:r>
      <w:proofErr w:type="gramStart"/>
      <w:r w:rsidRPr="00734620">
        <w:rPr>
          <w:rFonts w:cs="GillSans-Italic"/>
          <w:i/>
          <w:iCs/>
          <w:color w:val="1A181C"/>
          <w:sz w:val="20"/>
          <w:szCs w:val="20"/>
        </w:rPr>
        <w:t>environment which</w:t>
      </w:r>
      <w:proofErr w:type="gram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encourages and develops an improved quality of life for all of its clients </w:t>
      </w:r>
      <w:proofErr w:type="spellStart"/>
      <w:r w:rsidRPr="00734620">
        <w:rPr>
          <w:rFonts w:cs="GillSans-Italic"/>
          <w:i/>
          <w:iCs/>
          <w:color w:val="1A181C"/>
          <w:sz w:val="20"/>
          <w:szCs w:val="20"/>
        </w:rPr>
        <w:t>characterised</w:t>
      </w:r>
      <w:proofErr w:type="spell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by independence, self-determination and dignity.</w:t>
      </w:r>
    </w:p>
    <w:p w14:paraId="4A3FDE79" w14:textId="77777777" w:rsidR="004C0B51" w:rsidRPr="00734620" w:rsidRDefault="004C0B51" w:rsidP="004C0B51">
      <w:p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</w:p>
    <w:p w14:paraId="0F46A180" w14:textId="77777777" w:rsidR="004C0B51" w:rsidRPr="00734620" w:rsidRDefault="004C0B51" w:rsidP="004C0B51">
      <w:p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i/>
          <w:iCs/>
          <w:color w:val="1A181C"/>
          <w:sz w:val="20"/>
          <w:szCs w:val="20"/>
        </w:rPr>
        <w:t>Peamount Healthcare is committed to the following values:</w:t>
      </w:r>
    </w:p>
    <w:p w14:paraId="23AE614D" w14:textId="77777777" w:rsidR="004C0B51" w:rsidRPr="00734620" w:rsidRDefault="004C0B51" w:rsidP="004C0B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 xml:space="preserve">Person </w:t>
      </w:r>
      <w:proofErr w:type="spellStart"/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>centred</w:t>
      </w:r>
      <w:proofErr w:type="spell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– seeing </w:t>
      </w:r>
      <w:proofErr w:type="gramStart"/>
      <w:r w:rsidRPr="00734620">
        <w:rPr>
          <w:rFonts w:cs="GillSans-Italic"/>
          <w:i/>
          <w:iCs/>
          <w:color w:val="1A181C"/>
          <w:sz w:val="20"/>
          <w:szCs w:val="20"/>
        </w:rPr>
        <w:t>each person as unique, giving them</w:t>
      </w:r>
      <w:proofErr w:type="gram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a voice and focusing on ability.</w:t>
      </w:r>
    </w:p>
    <w:p w14:paraId="73D78A7B" w14:textId="77777777" w:rsidR="004C0B51" w:rsidRPr="00734620" w:rsidRDefault="004C0B51" w:rsidP="004C0B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>Respect</w:t>
      </w:r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– creating a supportive environment where everyone </w:t>
      </w:r>
      <w:proofErr w:type="gramStart"/>
      <w:r w:rsidRPr="00734620">
        <w:rPr>
          <w:rFonts w:cs="GillSans-Italic"/>
          <w:i/>
          <w:iCs/>
          <w:color w:val="1A181C"/>
          <w:sz w:val="20"/>
          <w:szCs w:val="20"/>
        </w:rPr>
        <w:t>is given</w:t>
      </w:r>
      <w:proofErr w:type="gram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courteous and respectful care and support.</w:t>
      </w:r>
    </w:p>
    <w:p w14:paraId="2EE883C6" w14:textId="77777777" w:rsidR="004C0B51" w:rsidRPr="00734620" w:rsidRDefault="004C0B51" w:rsidP="004C0B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>Excellence</w:t>
      </w:r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– enabling interdisciplinary teams to deliver high quality integrated care, meaningful outcomes with a focus on continuous improvement.</w:t>
      </w:r>
    </w:p>
    <w:p w14:paraId="29141CC5" w14:textId="77777777" w:rsidR="004C0B51" w:rsidRPr="00734620" w:rsidRDefault="004C0B51" w:rsidP="004C0B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>Team working</w:t>
      </w:r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– fostering an inclusive, healthy working environment where people are valued and </w:t>
      </w:r>
      <w:proofErr w:type="spellStart"/>
      <w:r w:rsidRPr="00734620">
        <w:rPr>
          <w:rFonts w:cs="GillSans-Italic"/>
          <w:i/>
          <w:iCs/>
          <w:color w:val="1A181C"/>
          <w:sz w:val="20"/>
          <w:szCs w:val="20"/>
        </w:rPr>
        <w:t>recognised</w:t>
      </w:r>
      <w:proofErr w:type="spell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for their individual and shared achievements.</w:t>
      </w:r>
    </w:p>
    <w:p w14:paraId="03A0833E" w14:textId="77777777" w:rsidR="004C0B51" w:rsidRPr="00734620" w:rsidRDefault="004C0B51" w:rsidP="004C0B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>Quality improvement</w:t>
      </w:r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– supporting teams to embed continuous improvement methodology as part of everything we do.</w:t>
      </w:r>
    </w:p>
    <w:p w14:paraId="3FD7948D" w14:textId="77777777" w:rsidR="004C0B51" w:rsidRPr="00734620" w:rsidRDefault="004C0B51" w:rsidP="004C0B5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GillSans-Italic"/>
          <w:i/>
          <w:iCs/>
          <w:color w:val="1A181C"/>
          <w:sz w:val="20"/>
          <w:szCs w:val="20"/>
        </w:rPr>
      </w:pPr>
      <w:r w:rsidRPr="00734620">
        <w:rPr>
          <w:rFonts w:cs="GillSans-Italic"/>
          <w:b/>
          <w:bCs/>
          <w:i/>
          <w:iCs/>
          <w:color w:val="1A181C"/>
          <w:sz w:val="20"/>
          <w:szCs w:val="20"/>
        </w:rPr>
        <w:t>Education &amp; Research</w:t>
      </w:r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– </w:t>
      </w:r>
      <w:proofErr w:type="gramStart"/>
      <w:r w:rsidRPr="00734620">
        <w:rPr>
          <w:rFonts w:cs="GillSans-Italic"/>
          <w:i/>
          <w:iCs/>
          <w:color w:val="1A181C"/>
          <w:sz w:val="20"/>
          <w:szCs w:val="20"/>
        </w:rPr>
        <w:t>partnering</w:t>
      </w:r>
      <w:proofErr w:type="gramEnd"/>
      <w:r w:rsidRPr="00734620">
        <w:rPr>
          <w:rFonts w:cs="GillSans-Italic"/>
          <w:i/>
          <w:iCs/>
          <w:color w:val="1A181C"/>
          <w:sz w:val="20"/>
          <w:szCs w:val="20"/>
        </w:rPr>
        <w:t xml:space="preserve"> with academia to support education, learning, research and evidence based care.</w:t>
      </w:r>
    </w:p>
    <w:p w14:paraId="5B3A35E2" w14:textId="77777777" w:rsidR="00456018" w:rsidRPr="00143C90" w:rsidRDefault="00456018" w:rsidP="009077D2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sz w:val="23"/>
          <w:szCs w:val="23"/>
        </w:rPr>
      </w:pPr>
    </w:p>
    <w:p w14:paraId="025F6D31" w14:textId="30C57E52" w:rsidR="00B15BD5" w:rsidRDefault="00FA4B44" w:rsidP="00B15BD5">
      <w:pPr>
        <w:pStyle w:val="NormalWeb"/>
        <w:spacing w:before="0" w:beforeAutospacing="0" w:after="0" w:afterAutospacing="0"/>
        <w:jc w:val="center"/>
        <w:rPr>
          <w:rFonts w:ascii="Impact" w:hAnsi="Impact"/>
          <w:color w:val="4BACC6"/>
          <w:sz w:val="44"/>
          <w:szCs w:val="44"/>
        </w:rPr>
      </w:pPr>
      <w:r w:rsidRPr="00B15BD5">
        <w:rPr>
          <w:rFonts w:ascii="Impact" w:hAnsi="Impact"/>
          <w:color w:val="4BACC6"/>
          <w:sz w:val="44"/>
          <w:szCs w:val="44"/>
        </w:rPr>
        <w:t>0.5</w:t>
      </w:r>
      <w:r w:rsidR="00404CCD">
        <w:rPr>
          <w:rFonts w:ascii="Impact" w:hAnsi="Impact"/>
          <w:color w:val="4BACC6"/>
          <w:sz w:val="44"/>
          <w:szCs w:val="44"/>
        </w:rPr>
        <w:t>wte</w:t>
      </w:r>
      <w:r w:rsidR="00C42411" w:rsidRPr="00B15BD5">
        <w:rPr>
          <w:rFonts w:ascii="Impact" w:hAnsi="Impact"/>
          <w:color w:val="4BACC6"/>
          <w:sz w:val="44"/>
          <w:szCs w:val="44"/>
        </w:rPr>
        <w:t xml:space="preserve"> </w:t>
      </w:r>
      <w:r w:rsidR="00404CCD" w:rsidRPr="00B15BD5">
        <w:rPr>
          <w:rFonts w:ascii="Impact" w:hAnsi="Impact"/>
          <w:color w:val="4BACC6"/>
          <w:sz w:val="44"/>
          <w:szCs w:val="44"/>
        </w:rPr>
        <w:t xml:space="preserve">Senior </w:t>
      </w:r>
      <w:r w:rsidR="00AA0670">
        <w:rPr>
          <w:rFonts w:ascii="Impact" w:hAnsi="Impact"/>
          <w:color w:val="4BACC6"/>
          <w:sz w:val="44"/>
          <w:szCs w:val="44"/>
        </w:rPr>
        <w:t>Pharmacist</w:t>
      </w:r>
      <w:r w:rsidR="00404CCD" w:rsidRPr="00B15BD5">
        <w:rPr>
          <w:rFonts w:ascii="Impact" w:hAnsi="Impact"/>
          <w:color w:val="4BACC6"/>
          <w:sz w:val="44"/>
          <w:szCs w:val="44"/>
        </w:rPr>
        <w:t xml:space="preserve"> </w:t>
      </w:r>
      <w:r w:rsidR="00B15BD5" w:rsidRPr="001755A7">
        <w:rPr>
          <w:rFonts w:ascii="Impact" w:hAnsi="Impact"/>
          <w:color w:val="4BACC6"/>
          <w:sz w:val="44"/>
          <w:szCs w:val="44"/>
        </w:rPr>
        <w:t xml:space="preserve">– </w:t>
      </w:r>
      <w:r w:rsidR="00AA0670">
        <w:rPr>
          <w:rFonts w:ascii="Impact" w:hAnsi="Impact"/>
          <w:color w:val="4BACC6"/>
          <w:sz w:val="44"/>
          <w:szCs w:val="44"/>
        </w:rPr>
        <w:t>Temporary</w:t>
      </w:r>
      <w:r w:rsidR="00B15BD5">
        <w:rPr>
          <w:rFonts w:ascii="Impact" w:hAnsi="Impact"/>
          <w:color w:val="4BACC6"/>
          <w:sz w:val="44"/>
          <w:szCs w:val="44"/>
        </w:rPr>
        <w:t xml:space="preserve"> Part-Time </w:t>
      </w:r>
      <w:r w:rsidR="00B15BD5" w:rsidRPr="001755A7">
        <w:rPr>
          <w:rFonts w:ascii="Impact" w:hAnsi="Impact"/>
          <w:color w:val="4BACC6"/>
          <w:sz w:val="44"/>
          <w:szCs w:val="44"/>
        </w:rPr>
        <w:t>(RQ</w:t>
      </w:r>
      <w:r w:rsidR="00AA0670">
        <w:rPr>
          <w:rFonts w:ascii="Impact" w:hAnsi="Impact"/>
          <w:color w:val="4BACC6"/>
          <w:sz w:val="44"/>
          <w:szCs w:val="44"/>
        </w:rPr>
        <w:t xml:space="preserve"> 298</w:t>
      </w:r>
      <w:r w:rsidR="00B15BD5" w:rsidRPr="001755A7">
        <w:rPr>
          <w:rFonts w:ascii="Impact" w:hAnsi="Impact"/>
          <w:color w:val="4BACC6"/>
          <w:sz w:val="44"/>
          <w:szCs w:val="44"/>
        </w:rPr>
        <w:t>)</w:t>
      </w:r>
    </w:p>
    <w:p w14:paraId="109236EE" w14:textId="05F07D54" w:rsidR="00456018" w:rsidRPr="00E54E6E" w:rsidRDefault="00B15BD5" w:rsidP="009077D2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sz w:val="23"/>
          <w:szCs w:val="23"/>
        </w:rPr>
      </w:pPr>
      <w:r w:rsidRPr="00EA3DD4">
        <w:rPr>
          <w:bCs/>
          <w:iCs/>
          <w:color w:val="000000"/>
        </w:rPr>
        <w:t xml:space="preserve">Peamount Healthcare is currently recruiting for </w:t>
      </w:r>
      <w:r>
        <w:rPr>
          <w:bCs/>
          <w:iCs/>
          <w:color w:val="000000"/>
        </w:rPr>
        <w:t xml:space="preserve">a </w:t>
      </w:r>
      <w:r w:rsidR="00AA0670">
        <w:rPr>
          <w:rFonts w:cs="GillSans-Bold"/>
          <w:bCs/>
          <w:sz w:val="23"/>
          <w:szCs w:val="23"/>
        </w:rPr>
        <w:t>Temporary</w:t>
      </w:r>
      <w:r w:rsidR="00456018" w:rsidRPr="00E54E6E">
        <w:rPr>
          <w:rFonts w:cs="GillSans-Bold"/>
          <w:bCs/>
          <w:sz w:val="23"/>
          <w:szCs w:val="23"/>
        </w:rPr>
        <w:t xml:space="preserve"> </w:t>
      </w:r>
      <w:r w:rsidR="00FA4B44">
        <w:rPr>
          <w:rFonts w:cs="GillSans-Bold"/>
          <w:bCs/>
          <w:sz w:val="23"/>
          <w:szCs w:val="23"/>
        </w:rPr>
        <w:t>Part</w:t>
      </w:r>
      <w:r w:rsidR="00456018">
        <w:rPr>
          <w:rFonts w:cs="GillSans-Bold"/>
          <w:bCs/>
          <w:sz w:val="23"/>
          <w:szCs w:val="23"/>
        </w:rPr>
        <w:t xml:space="preserve">-Time </w:t>
      </w:r>
      <w:r w:rsidR="00456018" w:rsidRPr="00E54E6E">
        <w:rPr>
          <w:rFonts w:cs="GillSans-Bold"/>
          <w:bCs/>
          <w:sz w:val="23"/>
          <w:szCs w:val="23"/>
        </w:rPr>
        <w:t>position available</w:t>
      </w:r>
      <w:r w:rsidR="00FA4B44">
        <w:rPr>
          <w:rFonts w:cs="GillSans-Bold"/>
          <w:bCs/>
          <w:sz w:val="23"/>
          <w:szCs w:val="23"/>
        </w:rPr>
        <w:t xml:space="preserve"> (18.5</w:t>
      </w:r>
      <w:r w:rsidR="00456018" w:rsidRPr="00E54E6E">
        <w:rPr>
          <w:rFonts w:cs="GillSans-Bold"/>
          <w:bCs/>
          <w:sz w:val="23"/>
          <w:szCs w:val="23"/>
        </w:rPr>
        <w:t xml:space="preserve"> hours)</w:t>
      </w:r>
    </w:p>
    <w:p w14:paraId="113ED8C4" w14:textId="77777777" w:rsidR="00FE50F6" w:rsidRDefault="00FE50F6" w:rsidP="009077D2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sz w:val="23"/>
          <w:szCs w:val="23"/>
        </w:rPr>
      </w:pPr>
    </w:p>
    <w:p w14:paraId="6AD5D9DA" w14:textId="0C220C4F" w:rsidR="00456018" w:rsidRDefault="00456018" w:rsidP="009077D2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sz w:val="23"/>
          <w:szCs w:val="23"/>
        </w:rPr>
      </w:pPr>
      <w:r>
        <w:rPr>
          <w:rFonts w:cs="GillSans-Bold"/>
          <w:bCs/>
          <w:sz w:val="23"/>
          <w:szCs w:val="23"/>
        </w:rPr>
        <w:t xml:space="preserve">The successful candidate </w:t>
      </w:r>
      <w:proofErr w:type="gramStart"/>
      <w:r>
        <w:rPr>
          <w:rFonts w:cs="GillSans-Bold"/>
          <w:bCs/>
          <w:sz w:val="23"/>
          <w:szCs w:val="23"/>
        </w:rPr>
        <w:t>will be expected</w:t>
      </w:r>
      <w:proofErr w:type="gramEnd"/>
      <w:r>
        <w:rPr>
          <w:rFonts w:cs="GillSans-Bold"/>
          <w:bCs/>
          <w:sz w:val="23"/>
          <w:szCs w:val="23"/>
        </w:rPr>
        <w:t xml:space="preserve"> to meet the following criteria:</w:t>
      </w:r>
    </w:p>
    <w:p w14:paraId="291382F2" w14:textId="77777777" w:rsidR="00456018" w:rsidRPr="00B15BD5" w:rsidRDefault="00456018" w:rsidP="009077D2">
      <w:pPr>
        <w:autoSpaceDE w:val="0"/>
        <w:autoSpaceDN w:val="0"/>
        <w:adjustRightInd w:val="0"/>
        <w:spacing w:after="0" w:line="240" w:lineRule="auto"/>
        <w:rPr>
          <w:rFonts w:cs="GillSans-Bold"/>
          <w:b/>
          <w:sz w:val="23"/>
          <w:szCs w:val="23"/>
        </w:rPr>
      </w:pPr>
      <w:r w:rsidRPr="00B15BD5">
        <w:rPr>
          <w:rFonts w:cs="GillSans-Bold"/>
          <w:b/>
          <w:sz w:val="23"/>
          <w:szCs w:val="23"/>
        </w:rPr>
        <w:t>Essential</w:t>
      </w:r>
    </w:p>
    <w:p w14:paraId="1E5CA4BB" w14:textId="17430C3F" w:rsidR="00AA0670" w:rsidRDefault="00AA0670" w:rsidP="00AA0670">
      <w:pPr>
        <w:numPr>
          <w:ilvl w:val="0"/>
          <w:numId w:val="30"/>
        </w:numPr>
        <w:spacing w:after="0" w:line="240" w:lineRule="auto"/>
        <w:ind w:left="744"/>
      </w:pPr>
      <w:r>
        <w:t xml:space="preserve">Be </w:t>
      </w:r>
      <w:r w:rsidR="004C0B51">
        <w:t xml:space="preserve">a </w:t>
      </w:r>
      <w:r>
        <w:t xml:space="preserve">registered </w:t>
      </w:r>
      <w:r w:rsidR="004C0B51">
        <w:t>Pharmacist with Pharmaceutical Society of Ireland (PSI)</w:t>
      </w:r>
      <w:r>
        <w:t xml:space="preserve"> or </w:t>
      </w:r>
      <w:proofErr w:type="gramStart"/>
      <w:r>
        <w:t>be entitled to be so registered</w:t>
      </w:r>
      <w:proofErr w:type="gramEnd"/>
      <w:r>
        <w:t>.</w:t>
      </w:r>
    </w:p>
    <w:p w14:paraId="63284F48" w14:textId="77777777" w:rsidR="00AA0670" w:rsidRDefault="00AA0670" w:rsidP="00AA0670">
      <w:pPr>
        <w:numPr>
          <w:ilvl w:val="0"/>
          <w:numId w:val="30"/>
        </w:numPr>
        <w:spacing w:after="0" w:line="240" w:lineRule="auto"/>
        <w:ind w:left="744"/>
      </w:pPr>
      <w:r>
        <w:t xml:space="preserve">Have not less than three years’ satisfactory </w:t>
      </w:r>
      <w:proofErr w:type="gramStart"/>
      <w:r>
        <w:t>post registration hospital experience</w:t>
      </w:r>
      <w:proofErr w:type="gramEnd"/>
      <w:r>
        <w:t>.</w:t>
      </w:r>
    </w:p>
    <w:p w14:paraId="1C766396" w14:textId="77777777" w:rsidR="00AA0670" w:rsidRDefault="00AA0670" w:rsidP="00AA0670">
      <w:pPr>
        <w:numPr>
          <w:ilvl w:val="0"/>
          <w:numId w:val="30"/>
        </w:numPr>
        <w:spacing w:after="0" w:line="240" w:lineRule="auto"/>
        <w:ind w:left="744"/>
      </w:pPr>
      <w:r>
        <w:t xml:space="preserve">Have an understanding of the HIQA Medication Safety Monitoring </w:t>
      </w:r>
      <w:proofErr w:type="spellStart"/>
      <w:r>
        <w:t>Programme</w:t>
      </w:r>
      <w:proofErr w:type="spellEnd"/>
      <w:r>
        <w:t xml:space="preserve"> in relation to rehabilitation healthcare settings.</w:t>
      </w:r>
    </w:p>
    <w:p w14:paraId="04D73096" w14:textId="77777777" w:rsidR="00AA0670" w:rsidRDefault="00AA0670" w:rsidP="00AA0670">
      <w:pPr>
        <w:numPr>
          <w:ilvl w:val="0"/>
          <w:numId w:val="30"/>
        </w:numPr>
        <w:spacing w:after="0" w:line="240" w:lineRule="auto"/>
        <w:ind w:left="744"/>
      </w:pPr>
      <w:r>
        <w:t>Possess the requisite knowledge and ability (including a high standard of suitability) for the proper discharge of the duties of the office.</w:t>
      </w:r>
    </w:p>
    <w:p w14:paraId="4E6F9BB8" w14:textId="77777777" w:rsidR="00AA0670" w:rsidRDefault="00AA0670" w:rsidP="00AA0670">
      <w:pPr>
        <w:numPr>
          <w:ilvl w:val="0"/>
          <w:numId w:val="30"/>
        </w:numPr>
        <w:spacing w:after="0" w:line="240" w:lineRule="auto"/>
        <w:ind w:left="720"/>
      </w:pPr>
      <w:r>
        <w:t>A flexible approach to carrying out the duties of the post.</w:t>
      </w:r>
    </w:p>
    <w:p w14:paraId="12BA8CC1" w14:textId="77777777" w:rsidR="00B15BD5" w:rsidRDefault="00B15BD5" w:rsidP="003E0E7D">
      <w:pPr>
        <w:autoSpaceDE w:val="0"/>
        <w:autoSpaceDN w:val="0"/>
        <w:adjustRightInd w:val="0"/>
        <w:spacing w:after="0" w:line="240" w:lineRule="auto"/>
        <w:rPr>
          <w:rFonts w:cs="GillSans-Bold"/>
          <w:bCs/>
          <w:sz w:val="23"/>
          <w:szCs w:val="23"/>
        </w:rPr>
      </w:pPr>
    </w:p>
    <w:p w14:paraId="43219DFE" w14:textId="368E78BC" w:rsidR="00456018" w:rsidRPr="00B15BD5" w:rsidRDefault="00456018" w:rsidP="003E0E7D">
      <w:pPr>
        <w:autoSpaceDE w:val="0"/>
        <w:autoSpaceDN w:val="0"/>
        <w:adjustRightInd w:val="0"/>
        <w:spacing w:after="0" w:line="240" w:lineRule="auto"/>
        <w:rPr>
          <w:rFonts w:cs="GillSans-Bold"/>
          <w:b/>
          <w:sz w:val="23"/>
          <w:szCs w:val="23"/>
        </w:rPr>
      </w:pPr>
      <w:r w:rsidRPr="00B15BD5">
        <w:rPr>
          <w:rFonts w:cs="GillSans-Bold"/>
          <w:b/>
          <w:sz w:val="23"/>
          <w:szCs w:val="23"/>
        </w:rPr>
        <w:t>Desirable</w:t>
      </w:r>
    </w:p>
    <w:p w14:paraId="2EF01B53" w14:textId="77777777" w:rsidR="00AA0670" w:rsidRDefault="00AA0670" w:rsidP="00AA0670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Experience working in the specialty of Neuro Rehabilitation</w:t>
      </w:r>
    </w:p>
    <w:p w14:paraId="4C55019D" w14:textId="77777777" w:rsidR="00AA0670" w:rsidRDefault="00AA0670" w:rsidP="00AA0670">
      <w:pPr>
        <w:numPr>
          <w:ilvl w:val="0"/>
          <w:numId w:val="3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higher qualification in clinical or hospital pharmacy (Diploma or Masters)</w:t>
      </w:r>
    </w:p>
    <w:p w14:paraId="5C69E6E2" w14:textId="77777777" w:rsidR="00456018" w:rsidRDefault="00456018" w:rsidP="001D4B4A">
      <w:pPr>
        <w:autoSpaceDE w:val="0"/>
        <w:autoSpaceDN w:val="0"/>
        <w:adjustRightInd w:val="0"/>
        <w:spacing w:after="0" w:line="240" w:lineRule="auto"/>
        <w:ind w:left="360"/>
        <w:rPr>
          <w:rFonts w:cs="GillSans-Bold"/>
          <w:bCs/>
          <w:sz w:val="23"/>
          <w:szCs w:val="23"/>
        </w:rPr>
      </w:pPr>
    </w:p>
    <w:p w14:paraId="4EE40F4D" w14:textId="02263C42"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cs="GillSans-Italic"/>
          <w:b/>
          <w:iCs/>
          <w:u w:val="single"/>
        </w:rPr>
      </w:pPr>
      <w:r w:rsidRPr="00470199">
        <w:rPr>
          <w:rFonts w:cs="GillSans-Italic"/>
          <w:b/>
          <w:iCs/>
          <w:u w:val="single"/>
        </w:rPr>
        <w:t>How to Apply:</w:t>
      </w:r>
    </w:p>
    <w:p w14:paraId="0FE2567E" w14:textId="77777777"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cs="GillSans-Italic"/>
          <w:b/>
          <w:iCs/>
          <w:u w:val="single"/>
        </w:rPr>
      </w:pPr>
    </w:p>
    <w:p w14:paraId="3907C630" w14:textId="438162ED"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Interested staff should submit their Cover Letter and CV no later than 12noon on </w:t>
      </w:r>
      <w:r w:rsidR="00AA0670">
        <w:rPr>
          <w:rFonts w:cs="Arial"/>
          <w:i/>
          <w:iCs/>
        </w:rPr>
        <w:t xml:space="preserve">December </w:t>
      </w:r>
      <w:proofErr w:type="gramStart"/>
      <w:r w:rsidR="003D2857">
        <w:rPr>
          <w:rFonts w:cs="Arial"/>
          <w:i/>
          <w:iCs/>
        </w:rPr>
        <w:t>11</w:t>
      </w:r>
      <w:r w:rsidR="003D2857" w:rsidRPr="003D2857">
        <w:rPr>
          <w:rFonts w:cs="Arial"/>
          <w:i/>
          <w:iCs/>
          <w:vertAlign w:val="superscript"/>
        </w:rPr>
        <w:t>th</w:t>
      </w:r>
      <w:proofErr w:type="gramEnd"/>
      <w:r w:rsidR="003D2857">
        <w:rPr>
          <w:rFonts w:cs="Arial"/>
          <w:i/>
          <w:iCs/>
        </w:rPr>
        <w:t xml:space="preserve"> </w:t>
      </w:r>
      <w:r w:rsidR="004D449E">
        <w:rPr>
          <w:rFonts w:cs="Arial"/>
          <w:i/>
          <w:iCs/>
        </w:rPr>
        <w:t>2020</w:t>
      </w:r>
      <w:r>
        <w:rPr>
          <w:rFonts w:cs="Arial"/>
          <w:i/>
          <w:iCs/>
        </w:rPr>
        <w:t>.</w:t>
      </w:r>
    </w:p>
    <w:p w14:paraId="517D74C7" w14:textId="77777777" w:rsidR="00FE50F6" w:rsidRDefault="00FE50F6" w:rsidP="00B15BD5">
      <w:pPr>
        <w:autoSpaceDE w:val="0"/>
        <w:autoSpaceDN w:val="0"/>
        <w:adjustRightInd w:val="0"/>
        <w:spacing w:after="0" w:line="240" w:lineRule="auto"/>
        <w:rPr>
          <w:rFonts w:cs="GillSans-Italic"/>
          <w:b/>
          <w:i/>
          <w:iCs/>
          <w:sz w:val="23"/>
          <w:szCs w:val="23"/>
        </w:rPr>
      </w:pPr>
    </w:p>
    <w:p w14:paraId="5D9FA9E5" w14:textId="330E952C" w:rsidR="00683CBD" w:rsidRPr="00470199" w:rsidRDefault="00683CBD" w:rsidP="00B15BD5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u w:val="single"/>
        </w:rPr>
      </w:pPr>
      <w:r w:rsidRPr="00683CBD">
        <w:rPr>
          <w:rFonts w:cs="GillSans-Italic"/>
          <w:b/>
          <w:i/>
          <w:iCs/>
          <w:sz w:val="23"/>
          <w:szCs w:val="23"/>
        </w:rPr>
        <w:t>Interview Details: Zoom inte</w:t>
      </w:r>
      <w:r>
        <w:rPr>
          <w:rFonts w:cs="GillSans-Italic"/>
          <w:b/>
          <w:i/>
          <w:iCs/>
          <w:sz w:val="23"/>
          <w:szCs w:val="23"/>
        </w:rPr>
        <w:t xml:space="preserve">rviews will take place on </w:t>
      </w:r>
      <w:proofErr w:type="gramStart"/>
      <w:r w:rsidR="003D2857">
        <w:rPr>
          <w:rFonts w:cs="GillSans-Italic"/>
          <w:b/>
          <w:i/>
          <w:iCs/>
          <w:sz w:val="23"/>
          <w:szCs w:val="23"/>
        </w:rPr>
        <w:t>22</w:t>
      </w:r>
      <w:r w:rsidR="003D2857" w:rsidRPr="003D2857">
        <w:rPr>
          <w:rFonts w:cs="GillSans-Italic"/>
          <w:b/>
          <w:i/>
          <w:iCs/>
          <w:sz w:val="23"/>
          <w:szCs w:val="23"/>
          <w:vertAlign w:val="superscript"/>
        </w:rPr>
        <w:t>nd</w:t>
      </w:r>
      <w:proofErr w:type="gramEnd"/>
      <w:r w:rsidR="003D2857">
        <w:rPr>
          <w:rFonts w:cs="GillSans-Italic"/>
          <w:b/>
          <w:i/>
          <w:iCs/>
          <w:sz w:val="23"/>
          <w:szCs w:val="23"/>
        </w:rPr>
        <w:t xml:space="preserve"> </w:t>
      </w:r>
      <w:r>
        <w:rPr>
          <w:rFonts w:cs="GillSans-Italic"/>
          <w:b/>
          <w:i/>
          <w:iCs/>
          <w:sz w:val="23"/>
          <w:szCs w:val="23"/>
        </w:rPr>
        <w:t>December 2020</w:t>
      </w:r>
    </w:p>
    <w:p w14:paraId="7A4AEDA9" w14:textId="383881B1"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u w:val="single"/>
        </w:rPr>
      </w:pPr>
    </w:p>
    <w:p w14:paraId="6729CE90" w14:textId="08251293" w:rsidR="004D449E" w:rsidRDefault="004D449E" w:rsidP="004D449E">
      <w:pPr>
        <w:autoSpaceDE w:val="0"/>
        <w:autoSpaceDN w:val="0"/>
        <w:adjustRightInd w:val="0"/>
        <w:spacing w:after="0" w:line="240" w:lineRule="auto"/>
        <w:rPr>
          <w:rFonts w:cs="GillSans-Bold"/>
          <w:b/>
          <w:bCs/>
          <w:i/>
        </w:rPr>
      </w:pPr>
      <w:r>
        <w:rPr>
          <w:rFonts w:cs="GillSans-Bold"/>
          <w:b/>
          <w:bCs/>
          <w:i/>
        </w:rPr>
        <w:lastRenderedPageBreak/>
        <w:t xml:space="preserve">Informal queries can be directed to </w:t>
      </w:r>
      <w:r w:rsidR="00AA0670" w:rsidRPr="00AA0670">
        <w:rPr>
          <w:rFonts w:cs="GillSans-Bold"/>
          <w:b/>
          <w:bCs/>
          <w:i/>
        </w:rPr>
        <w:t>Chief II Pharmacist</w:t>
      </w:r>
      <w:r>
        <w:rPr>
          <w:rFonts w:cs="GillSans-Bold"/>
          <w:b/>
          <w:bCs/>
          <w:i/>
        </w:rPr>
        <w:t xml:space="preserve">: </w:t>
      </w:r>
      <w:r w:rsidR="00AA0670">
        <w:rPr>
          <w:rFonts w:cs="GillSans-Bold"/>
          <w:b/>
          <w:bCs/>
          <w:i/>
        </w:rPr>
        <w:t>Debbie Murray</w:t>
      </w:r>
      <w:r>
        <w:rPr>
          <w:rFonts w:cs="GillSans-Bold"/>
          <w:b/>
          <w:bCs/>
          <w:i/>
        </w:rPr>
        <w:t xml:space="preserve"> at </w:t>
      </w:r>
      <w:r w:rsidR="00AA0670" w:rsidRPr="00AA0670">
        <w:rPr>
          <w:rFonts w:cs="GillSans-Bold"/>
          <w:b/>
          <w:bCs/>
          <w:i/>
        </w:rPr>
        <w:t>dmurray@peamount.ie</w:t>
      </w:r>
      <w:r w:rsidRPr="004D449E">
        <w:rPr>
          <w:rFonts w:cs="GillSans-Bold"/>
          <w:b/>
          <w:bCs/>
          <w:i/>
        </w:rPr>
        <w:t xml:space="preserve">  </w:t>
      </w:r>
      <w:r>
        <w:rPr>
          <w:rFonts w:cs="GillSans-Bold"/>
          <w:b/>
          <w:bCs/>
          <w:i/>
        </w:rPr>
        <w:t xml:space="preserve"> or </w:t>
      </w:r>
      <w:r w:rsidRPr="004D449E">
        <w:rPr>
          <w:rFonts w:cs="GillSans-Bold"/>
          <w:b/>
          <w:bCs/>
          <w:i/>
        </w:rPr>
        <w:t xml:space="preserve">01 </w:t>
      </w:r>
      <w:r w:rsidR="00AA0670">
        <w:rPr>
          <w:rFonts w:cs="GillSans-Bold"/>
          <w:b/>
          <w:bCs/>
          <w:i/>
        </w:rPr>
        <w:t>6010317</w:t>
      </w:r>
    </w:p>
    <w:p w14:paraId="49E665B8" w14:textId="77777777" w:rsidR="004D449E" w:rsidRDefault="004D449E" w:rsidP="004D449E">
      <w:pPr>
        <w:autoSpaceDE w:val="0"/>
        <w:autoSpaceDN w:val="0"/>
        <w:adjustRightInd w:val="0"/>
        <w:spacing w:after="0" w:line="240" w:lineRule="auto"/>
        <w:rPr>
          <w:rFonts w:cs="Arial"/>
          <w:iCs/>
          <w:highlight w:val="yellow"/>
        </w:rPr>
      </w:pPr>
    </w:p>
    <w:p w14:paraId="26D923E7" w14:textId="77777777" w:rsidR="004D449E" w:rsidRPr="00025B89" w:rsidRDefault="004D449E" w:rsidP="004D449E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u w:val="single"/>
        </w:rPr>
      </w:pPr>
      <w:r w:rsidRPr="008B4A36">
        <w:rPr>
          <w:rFonts w:cs="Arial"/>
          <w:iCs/>
        </w:rPr>
        <w:t xml:space="preserve">Job descriptions are available from the Human Resources Department via email request to </w:t>
      </w:r>
      <w:hyperlink r:id="rId7" w:history="1">
        <w:r w:rsidRPr="008B4A36">
          <w:rPr>
            <w:rStyle w:val="Hyperlink"/>
            <w:rFonts w:cs="Arial"/>
            <w:iCs/>
          </w:rPr>
          <w:t>recruitment@peamount.ie</w:t>
        </w:r>
      </w:hyperlink>
      <w:r w:rsidRPr="00470199">
        <w:rPr>
          <w:rFonts w:cs="GillSans-Bold"/>
          <w:b/>
          <w:bCs/>
          <w:i/>
        </w:rPr>
        <w:t xml:space="preserve">  </w:t>
      </w:r>
    </w:p>
    <w:p w14:paraId="6AD42203" w14:textId="77777777" w:rsidR="004D449E" w:rsidRDefault="004D449E" w:rsidP="00B15BD5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u w:val="single"/>
        </w:rPr>
      </w:pPr>
    </w:p>
    <w:p w14:paraId="278C5E83" w14:textId="74D9A8E5" w:rsidR="00B15BD5" w:rsidRDefault="00B15BD5" w:rsidP="00B15BD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525F25">
        <w:rPr>
          <w:rFonts w:cs="Arial"/>
          <w:bCs/>
        </w:rPr>
        <w:t xml:space="preserve">Remuneration for all positions will be in accordance with the Department of Health salary scale commensurate with relevant qualifications and experience.  </w:t>
      </w:r>
    </w:p>
    <w:p w14:paraId="5D31477C" w14:textId="77777777" w:rsidR="008F22EE" w:rsidRPr="00525F25" w:rsidRDefault="008F22EE" w:rsidP="00B15BD5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14:paraId="65CB5333" w14:textId="46904846" w:rsidR="00456018" w:rsidRPr="002A4C27" w:rsidRDefault="00B15BD5" w:rsidP="001D4B4A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1A181C"/>
        </w:rPr>
      </w:pPr>
      <w:r w:rsidRPr="00525F25">
        <w:rPr>
          <w:rFonts w:cs="Arial"/>
          <w:bCs/>
        </w:rPr>
        <w:t>Peamount is an equal opportunities employer.  Canvassing will disqualify applicants.  Further information on Peamount Healthcare can be</w:t>
      </w:r>
      <w:bookmarkStart w:id="0" w:name="_GoBack"/>
      <w:bookmarkEnd w:id="0"/>
      <w:r w:rsidRPr="00525F25">
        <w:rPr>
          <w:rFonts w:cs="Arial"/>
          <w:bCs/>
        </w:rPr>
        <w:t xml:space="preserve"> found on our website at </w:t>
      </w:r>
      <w:hyperlink r:id="rId8" w:history="1">
        <w:r w:rsidRPr="00424D81">
          <w:rPr>
            <w:rStyle w:val="Hyperlink"/>
            <w:rFonts w:cs="Arial"/>
            <w:bCs/>
          </w:rPr>
          <w:t>www.peamount.ie</w:t>
        </w:r>
      </w:hyperlink>
      <w:r>
        <w:rPr>
          <w:rFonts w:cs="Arial"/>
          <w:bCs/>
        </w:rPr>
        <w:t xml:space="preserve"> </w:t>
      </w:r>
    </w:p>
    <w:sectPr w:rsidR="00456018" w:rsidRPr="002A4C27" w:rsidSect="009077D2">
      <w:headerReference w:type="default" r:id="rId9"/>
      <w:footerReference w:type="default" r:id="rId10"/>
      <w:pgSz w:w="11906" w:h="16838"/>
      <w:pgMar w:top="1440" w:right="1440" w:bottom="1440" w:left="1440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D36E" w14:textId="77777777" w:rsidR="004B6DCA" w:rsidRDefault="004B6DCA" w:rsidP="00670EB5">
      <w:pPr>
        <w:spacing w:after="0" w:line="240" w:lineRule="auto"/>
      </w:pPr>
      <w:r>
        <w:separator/>
      </w:r>
    </w:p>
  </w:endnote>
  <w:endnote w:type="continuationSeparator" w:id="0">
    <w:p w14:paraId="68D528C4" w14:textId="77777777" w:rsidR="004B6DCA" w:rsidRDefault="004B6DCA" w:rsidP="006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E843" w14:textId="77777777" w:rsidR="00456018" w:rsidRDefault="005B1FD8" w:rsidP="00670EB5">
    <w:pPr>
      <w:pStyle w:val="Footer"/>
      <w:ind w:left="284"/>
    </w:pPr>
    <w:r>
      <w:rPr>
        <w:noProof/>
        <w:lang w:val="en-GB" w:eastAsia="en-GB"/>
      </w:rPr>
      <w:drawing>
        <wp:inline distT="0" distB="0" distL="0" distR="0" wp14:anchorId="17900FA5" wp14:editId="0CB4F600">
          <wp:extent cx="5124450" cy="800100"/>
          <wp:effectExtent l="19050" t="0" r="0" b="0"/>
          <wp:docPr id="2" name="Picture 1" descr="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3C955" w14:textId="77777777" w:rsidR="004B6DCA" w:rsidRDefault="004B6DCA" w:rsidP="00670EB5">
      <w:pPr>
        <w:spacing w:after="0" w:line="240" w:lineRule="auto"/>
      </w:pPr>
      <w:r>
        <w:separator/>
      </w:r>
    </w:p>
  </w:footnote>
  <w:footnote w:type="continuationSeparator" w:id="0">
    <w:p w14:paraId="5B305532" w14:textId="77777777" w:rsidR="004B6DCA" w:rsidRDefault="004B6DCA" w:rsidP="0067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3668" w14:textId="77777777" w:rsidR="00456018" w:rsidRDefault="005B1FD8" w:rsidP="005161FC">
    <w:pPr>
      <w:pStyle w:val="Header"/>
      <w:ind w:left="-284"/>
      <w:jc w:val="center"/>
    </w:pPr>
    <w:r>
      <w:rPr>
        <w:noProof/>
        <w:lang w:val="en-GB" w:eastAsia="en-GB"/>
      </w:rPr>
      <w:drawing>
        <wp:inline distT="0" distB="0" distL="0" distR="0" wp14:anchorId="465B4A3E" wp14:editId="373C18CC">
          <wp:extent cx="3629025" cy="685800"/>
          <wp:effectExtent l="19050" t="0" r="9525" b="0"/>
          <wp:docPr id="1" name="Picture 0" descr="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_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804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EE0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6AE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56F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92C3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C4C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AC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02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2E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CCF18C5"/>
    <w:multiLevelType w:val="hybridMultilevel"/>
    <w:tmpl w:val="7C16B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900B9"/>
    <w:multiLevelType w:val="hybridMultilevel"/>
    <w:tmpl w:val="EE62E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26B5"/>
    <w:multiLevelType w:val="hybridMultilevel"/>
    <w:tmpl w:val="51FEFA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EA97599"/>
    <w:multiLevelType w:val="hybridMultilevel"/>
    <w:tmpl w:val="223A6072"/>
    <w:lvl w:ilvl="0" w:tplc="439AE28E">
      <w:start w:val="37"/>
      <w:numFmt w:val="bullet"/>
      <w:lvlText w:val="•"/>
      <w:lvlJc w:val="left"/>
      <w:pPr>
        <w:ind w:left="720" w:hanging="360"/>
      </w:pPr>
      <w:rPr>
        <w:rFonts w:ascii="GillSans" w:eastAsia="Times New Roman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9680D"/>
    <w:multiLevelType w:val="hybridMultilevel"/>
    <w:tmpl w:val="17EA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E7D3C"/>
    <w:multiLevelType w:val="hybridMultilevel"/>
    <w:tmpl w:val="930EED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8AA33E7"/>
    <w:multiLevelType w:val="hybridMultilevel"/>
    <w:tmpl w:val="A1A0F1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534CF"/>
    <w:multiLevelType w:val="hybridMultilevel"/>
    <w:tmpl w:val="3B9E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B19EC"/>
    <w:multiLevelType w:val="hybridMultilevel"/>
    <w:tmpl w:val="337217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6165C"/>
    <w:multiLevelType w:val="hybridMultilevel"/>
    <w:tmpl w:val="D3DE7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61DD"/>
    <w:multiLevelType w:val="hybridMultilevel"/>
    <w:tmpl w:val="45320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45E61"/>
    <w:multiLevelType w:val="multilevel"/>
    <w:tmpl w:val="A1A0F1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3AC2"/>
    <w:multiLevelType w:val="hybridMultilevel"/>
    <w:tmpl w:val="AAF4E636"/>
    <w:lvl w:ilvl="0" w:tplc="3D1CD5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D6558"/>
    <w:multiLevelType w:val="hybridMultilevel"/>
    <w:tmpl w:val="778CC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A64"/>
    <w:multiLevelType w:val="hybridMultilevel"/>
    <w:tmpl w:val="E00E0A3E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C026FD6"/>
    <w:multiLevelType w:val="hybridMultilevel"/>
    <w:tmpl w:val="6D28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55F0"/>
    <w:multiLevelType w:val="hybridMultilevel"/>
    <w:tmpl w:val="ADBC77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A5B13"/>
    <w:multiLevelType w:val="hybridMultilevel"/>
    <w:tmpl w:val="5C48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F4558"/>
    <w:multiLevelType w:val="hybridMultilevel"/>
    <w:tmpl w:val="1D8E1746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9E3699C"/>
    <w:multiLevelType w:val="hybridMultilevel"/>
    <w:tmpl w:val="18EA4AAE"/>
    <w:lvl w:ilvl="0" w:tplc="439AE28E">
      <w:start w:val="37"/>
      <w:numFmt w:val="bullet"/>
      <w:lvlText w:val="•"/>
      <w:lvlJc w:val="left"/>
      <w:pPr>
        <w:ind w:left="720" w:hanging="360"/>
      </w:pPr>
      <w:rPr>
        <w:rFonts w:ascii="GillSans" w:eastAsia="Times New Roman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926E6"/>
    <w:multiLevelType w:val="hybridMultilevel"/>
    <w:tmpl w:val="D8AA8810"/>
    <w:lvl w:ilvl="0" w:tplc="439AE28E">
      <w:start w:val="37"/>
      <w:numFmt w:val="bullet"/>
      <w:lvlText w:val="•"/>
      <w:lvlJc w:val="left"/>
      <w:pPr>
        <w:ind w:left="720" w:hanging="360"/>
      </w:pPr>
      <w:rPr>
        <w:rFonts w:ascii="GillSans" w:eastAsia="Times New Roman" w:hAnsi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31"/>
  </w:num>
  <w:num w:numId="5">
    <w:abstractNumId w:val="27"/>
  </w:num>
  <w:num w:numId="6">
    <w:abstractNumId w:val="25"/>
  </w:num>
  <w:num w:numId="7">
    <w:abstractNumId w:val="16"/>
  </w:num>
  <w:num w:numId="8">
    <w:abstractNumId w:val="29"/>
  </w:num>
  <w:num w:numId="9">
    <w:abstractNumId w:val="13"/>
  </w:num>
  <w:num w:numId="10">
    <w:abstractNumId w:val="19"/>
  </w:num>
  <w:num w:numId="11">
    <w:abstractNumId w:val="17"/>
  </w:num>
  <w:num w:numId="12">
    <w:abstractNumId w:val="22"/>
  </w:num>
  <w:num w:numId="13">
    <w:abstractNumId w:val="12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21"/>
  </w:num>
  <w:num w:numId="27">
    <w:abstractNumId w:val="28"/>
  </w:num>
  <w:num w:numId="28">
    <w:abstractNumId w:val="18"/>
  </w:num>
  <w:num w:numId="29">
    <w:abstractNumId w:val="20"/>
  </w:num>
  <w:num w:numId="30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B5"/>
    <w:rsid w:val="00001379"/>
    <w:rsid w:val="000031E7"/>
    <w:rsid w:val="0000382C"/>
    <w:rsid w:val="0000437B"/>
    <w:rsid w:val="00005127"/>
    <w:rsid w:val="00007462"/>
    <w:rsid w:val="00007AEE"/>
    <w:rsid w:val="000103CF"/>
    <w:rsid w:val="00010655"/>
    <w:rsid w:val="000107BC"/>
    <w:rsid w:val="000113F7"/>
    <w:rsid w:val="000123D6"/>
    <w:rsid w:val="000141BA"/>
    <w:rsid w:val="000161B5"/>
    <w:rsid w:val="0001648E"/>
    <w:rsid w:val="000167C8"/>
    <w:rsid w:val="00022D34"/>
    <w:rsid w:val="0002343F"/>
    <w:rsid w:val="000241E8"/>
    <w:rsid w:val="00025ACB"/>
    <w:rsid w:val="00025DDF"/>
    <w:rsid w:val="000268A1"/>
    <w:rsid w:val="00031CE4"/>
    <w:rsid w:val="000341D6"/>
    <w:rsid w:val="00034435"/>
    <w:rsid w:val="00034D5E"/>
    <w:rsid w:val="00041166"/>
    <w:rsid w:val="00042BD8"/>
    <w:rsid w:val="0004380E"/>
    <w:rsid w:val="000451B6"/>
    <w:rsid w:val="0004562F"/>
    <w:rsid w:val="00047251"/>
    <w:rsid w:val="00047DBC"/>
    <w:rsid w:val="0005146A"/>
    <w:rsid w:val="0005194F"/>
    <w:rsid w:val="000536A2"/>
    <w:rsid w:val="00056D77"/>
    <w:rsid w:val="000575A3"/>
    <w:rsid w:val="00064CF3"/>
    <w:rsid w:val="000661D5"/>
    <w:rsid w:val="00066F77"/>
    <w:rsid w:val="00075289"/>
    <w:rsid w:val="00075AB8"/>
    <w:rsid w:val="0007760F"/>
    <w:rsid w:val="00080948"/>
    <w:rsid w:val="0008110F"/>
    <w:rsid w:val="000820E1"/>
    <w:rsid w:val="00082310"/>
    <w:rsid w:val="0008642C"/>
    <w:rsid w:val="000871D3"/>
    <w:rsid w:val="00091CEC"/>
    <w:rsid w:val="00092343"/>
    <w:rsid w:val="00095040"/>
    <w:rsid w:val="00095D92"/>
    <w:rsid w:val="00096200"/>
    <w:rsid w:val="00097936"/>
    <w:rsid w:val="000A2914"/>
    <w:rsid w:val="000A3942"/>
    <w:rsid w:val="000A4AE3"/>
    <w:rsid w:val="000A5EC7"/>
    <w:rsid w:val="000B325C"/>
    <w:rsid w:val="000B4053"/>
    <w:rsid w:val="000B7AEB"/>
    <w:rsid w:val="000B7B91"/>
    <w:rsid w:val="000B7E6D"/>
    <w:rsid w:val="000C0722"/>
    <w:rsid w:val="000C305E"/>
    <w:rsid w:val="000C5099"/>
    <w:rsid w:val="000C7D37"/>
    <w:rsid w:val="000D1165"/>
    <w:rsid w:val="000D3EB2"/>
    <w:rsid w:val="000D5601"/>
    <w:rsid w:val="000D5F7E"/>
    <w:rsid w:val="000E3A20"/>
    <w:rsid w:val="000E487D"/>
    <w:rsid w:val="000E664D"/>
    <w:rsid w:val="000E73CA"/>
    <w:rsid w:val="000E7827"/>
    <w:rsid w:val="000F02E4"/>
    <w:rsid w:val="000F14E3"/>
    <w:rsid w:val="000F2F6D"/>
    <w:rsid w:val="000F4615"/>
    <w:rsid w:val="000F64FD"/>
    <w:rsid w:val="000F6E36"/>
    <w:rsid w:val="000F708F"/>
    <w:rsid w:val="00100E09"/>
    <w:rsid w:val="001055D8"/>
    <w:rsid w:val="001066FD"/>
    <w:rsid w:val="00110E96"/>
    <w:rsid w:val="00111130"/>
    <w:rsid w:val="001113A3"/>
    <w:rsid w:val="001143A3"/>
    <w:rsid w:val="00115104"/>
    <w:rsid w:val="00120446"/>
    <w:rsid w:val="00120893"/>
    <w:rsid w:val="00120BCB"/>
    <w:rsid w:val="00122C51"/>
    <w:rsid w:val="001233C2"/>
    <w:rsid w:val="001250AF"/>
    <w:rsid w:val="00125994"/>
    <w:rsid w:val="00126D57"/>
    <w:rsid w:val="0012745D"/>
    <w:rsid w:val="00127944"/>
    <w:rsid w:val="00135B4B"/>
    <w:rsid w:val="00136E2B"/>
    <w:rsid w:val="00140624"/>
    <w:rsid w:val="00142115"/>
    <w:rsid w:val="00143C90"/>
    <w:rsid w:val="00143D8D"/>
    <w:rsid w:val="0014746A"/>
    <w:rsid w:val="0015089B"/>
    <w:rsid w:val="00150EC0"/>
    <w:rsid w:val="00155DDD"/>
    <w:rsid w:val="001566AB"/>
    <w:rsid w:val="001603F2"/>
    <w:rsid w:val="00160848"/>
    <w:rsid w:val="00162511"/>
    <w:rsid w:val="00165AF5"/>
    <w:rsid w:val="00166E3B"/>
    <w:rsid w:val="001700E7"/>
    <w:rsid w:val="00171580"/>
    <w:rsid w:val="001742FB"/>
    <w:rsid w:val="00175087"/>
    <w:rsid w:val="0017663D"/>
    <w:rsid w:val="00176DA2"/>
    <w:rsid w:val="00177501"/>
    <w:rsid w:val="001816A8"/>
    <w:rsid w:val="00183399"/>
    <w:rsid w:val="00183619"/>
    <w:rsid w:val="001844CB"/>
    <w:rsid w:val="001850E2"/>
    <w:rsid w:val="00186D54"/>
    <w:rsid w:val="00186DB7"/>
    <w:rsid w:val="001876EE"/>
    <w:rsid w:val="00192EAA"/>
    <w:rsid w:val="0019378E"/>
    <w:rsid w:val="00193E4A"/>
    <w:rsid w:val="00195975"/>
    <w:rsid w:val="0019759E"/>
    <w:rsid w:val="001A022D"/>
    <w:rsid w:val="001A0285"/>
    <w:rsid w:val="001A07F8"/>
    <w:rsid w:val="001A0F6B"/>
    <w:rsid w:val="001A18C7"/>
    <w:rsid w:val="001A418D"/>
    <w:rsid w:val="001A4362"/>
    <w:rsid w:val="001A5577"/>
    <w:rsid w:val="001A7E23"/>
    <w:rsid w:val="001B0815"/>
    <w:rsid w:val="001B0A8C"/>
    <w:rsid w:val="001B1C62"/>
    <w:rsid w:val="001B2E08"/>
    <w:rsid w:val="001B43C8"/>
    <w:rsid w:val="001B59E4"/>
    <w:rsid w:val="001B6A6A"/>
    <w:rsid w:val="001B7D3E"/>
    <w:rsid w:val="001C0A37"/>
    <w:rsid w:val="001C3FD2"/>
    <w:rsid w:val="001C5429"/>
    <w:rsid w:val="001C6320"/>
    <w:rsid w:val="001C63B0"/>
    <w:rsid w:val="001C65CD"/>
    <w:rsid w:val="001C7929"/>
    <w:rsid w:val="001C7B83"/>
    <w:rsid w:val="001D2124"/>
    <w:rsid w:val="001D4B4A"/>
    <w:rsid w:val="001D65C7"/>
    <w:rsid w:val="001E37CA"/>
    <w:rsid w:val="001E4E44"/>
    <w:rsid w:val="001E666F"/>
    <w:rsid w:val="001F0E08"/>
    <w:rsid w:val="001F262B"/>
    <w:rsid w:val="001F62DD"/>
    <w:rsid w:val="0020036B"/>
    <w:rsid w:val="002014AF"/>
    <w:rsid w:val="00201521"/>
    <w:rsid w:val="0020210A"/>
    <w:rsid w:val="00205261"/>
    <w:rsid w:val="00205A30"/>
    <w:rsid w:val="00205F44"/>
    <w:rsid w:val="00207E08"/>
    <w:rsid w:val="002125AB"/>
    <w:rsid w:val="002133F5"/>
    <w:rsid w:val="00214317"/>
    <w:rsid w:val="00217FC3"/>
    <w:rsid w:val="0022012D"/>
    <w:rsid w:val="0022141E"/>
    <w:rsid w:val="002214A6"/>
    <w:rsid w:val="002224D5"/>
    <w:rsid w:val="00222B8C"/>
    <w:rsid w:val="002239AD"/>
    <w:rsid w:val="002248ED"/>
    <w:rsid w:val="00224BA5"/>
    <w:rsid w:val="002252EB"/>
    <w:rsid w:val="00226CB2"/>
    <w:rsid w:val="00233521"/>
    <w:rsid w:val="00234B8C"/>
    <w:rsid w:val="00237250"/>
    <w:rsid w:val="00237365"/>
    <w:rsid w:val="00240750"/>
    <w:rsid w:val="00242BDD"/>
    <w:rsid w:val="00244F50"/>
    <w:rsid w:val="00245597"/>
    <w:rsid w:val="00247265"/>
    <w:rsid w:val="00254822"/>
    <w:rsid w:val="00256CB4"/>
    <w:rsid w:val="00257766"/>
    <w:rsid w:val="002611CB"/>
    <w:rsid w:val="00261971"/>
    <w:rsid w:val="00261E24"/>
    <w:rsid w:val="002625FB"/>
    <w:rsid w:val="00265AF6"/>
    <w:rsid w:val="00266525"/>
    <w:rsid w:val="00271290"/>
    <w:rsid w:val="002727F5"/>
    <w:rsid w:val="002729E0"/>
    <w:rsid w:val="0027344D"/>
    <w:rsid w:val="002755D3"/>
    <w:rsid w:val="00281BB7"/>
    <w:rsid w:val="00282675"/>
    <w:rsid w:val="00283D65"/>
    <w:rsid w:val="002849CC"/>
    <w:rsid w:val="002861B9"/>
    <w:rsid w:val="0028633C"/>
    <w:rsid w:val="002878A2"/>
    <w:rsid w:val="002901DB"/>
    <w:rsid w:val="0029029E"/>
    <w:rsid w:val="0029447C"/>
    <w:rsid w:val="002A006D"/>
    <w:rsid w:val="002A243C"/>
    <w:rsid w:val="002A4C27"/>
    <w:rsid w:val="002A6702"/>
    <w:rsid w:val="002A753B"/>
    <w:rsid w:val="002B1AAE"/>
    <w:rsid w:val="002B4AA6"/>
    <w:rsid w:val="002B501F"/>
    <w:rsid w:val="002B6362"/>
    <w:rsid w:val="002C3D5B"/>
    <w:rsid w:val="002C43AD"/>
    <w:rsid w:val="002C7804"/>
    <w:rsid w:val="002C799E"/>
    <w:rsid w:val="002D11BF"/>
    <w:rsid w:val="002D1C07"/>
    <w:rsid w:val="002D219C"/>
    <w:rsid w:val="002D3CFF"/>
    <w:rsid w:val="002D48A2"/>
    <w:rsid w:val="002D547D"/>
    <w:rsid w:val="002D6766"/>
    <w:rsid w:val="002E01A4"/>
    <w:rsid w:val="002E19EF"/>
    <w:rsid w:val="002E32D1"/>
    <w:rsid w:val="002E3BF2"/>
    <w:rsid w:val="002E4841"/>
    <w:rsid w:val="002E6A68"/>
    <w:rsid w:val="002F1272"/>
    <w:rsid w:val="002F4ABC"/>
    <w:rsid w:val="00300A9B"/>
    <w:rsid w:val="00303638"/>
    <w:rsid w:val="003053D3"/>
    <w:rsid w:val="00312A8C"/>
    <w:rsid w:val="003163B0"/>
    <w:rsid w:val="00316CE0"/>
    <w:rsid w:val="00320488"/>
    <w:rsid w:val="00320CE6"/>
    <w:rsid w:val="003217EC"/>
    <w:rsid w:val="00323575"/>
    <w:rsid w:val="00325158"/>
    <w:rsid w:val="00325215"/>
    <w:rsid w:val="00326398"/>
    <w:rsid w:val="0033074E"/>
    <w:rsid w:val="00332B40"/>
    <w:rsid w:val="0033337A"/>
    <w:rsid w:val="00333CC6"/>
    <w:rsid w:val="0033466C"/>
    <w:rsid w:val="0033591A"/>
    <w:rsid w:val="003438BA"/>
    <w:rsid w:val="00345B44"/>
    <w:rsid w:val="00345C1D"/>
    <w:rsid w:val="0035036C"/>
    <w:rsid w:val="00352E74"/>
    <w:rsid w:val="003561D3"/>
    <w:rsid w:val="00356416"/>
    <w:rsid w:val="00356A32"/>
    <w:rsid w:val="0036275C"/>
    <w:rsid w:val="00363287"/>
    <w:rsid w:val="00363580"/>
    <w:rsid w:val="00364506"/>
    <w:rsid w:val="003676A3"/>
    <w:rsid w:val="00371F57"/>
    <w:rsid w:val="00373AC8"/>
    <w:rsid w:val="00374EAF"/>
    <w:rsid w:val="00382D2F"/>
    <w:rsid w:val="0038306D"/>
    <w:rsid w:val="00383948"/>
    <w:rsid w:val="00383995"/>
    <w:rsid w:val="00384084"/>
    <w:rsid w:val="003905B8"/>
    <w:rsid w:val="00391A53"/>
    <w:rsid w:val="0039532D"/>
    <w:rsid w:val="00396966"/>
    <w:rsid w:val="003A038C"/>
    <w:rsid w:val="003A1121"/>
    <w:rsid w:val="003A2164"/>
    <w:rsid w:val="003A44BC"/>
    <w:rsid w:val="003A4A13"/>
    <w:rsid w:val="003A4FFD"/>
    <w:rsid w:val="003A5001"/>
    <w:rsid w:val="003A592A"/>
    <w:rsid w:val="003B3087"/>
    <w:rsid w:val="003B3D4E"/>
    <w:rsid w:val="003B7880"/>
    <w:rsid w:val="003C2A1C"/>
    <w:rsid w:val="003C3874"/>
    <w:rsid w:val="003C6E73"/>
    <w:rsid w:val="003C7A17"/>
    <w:rsid w:val="003D1095"/>
    <w:rsid w:val="003D2857"/>
    <w:rsid w:val="003D3304"/>
    <w:rsid w:val="003D3444"/>
    <w:rsid w:val="003D3D2B"/>
    <w:rsid w:val="003D5028"/>
    <w:rsid w:val="003D52F4"/>
    <w:rsid w:val="003D54E6"/>
    <w:rsid w:val="003D648B"/>
    <w:rsid w:val="003E0E7D"/>
    <w:rsid w:val="003E159D"/>
    <w:rsid w:val="003E2FEE"/>
    <w:rsid w:val="003E3D0C"/>
    <w:rsid w:val="003E5995"/>
    <w:rsid w:val="003E6E5B"/>
    <w:rsid w:val="003E7CD2"/>
    <w:rsid w:val="003F1A1A"/>
    <w:rsid w:val="003F5128"/>
    <w:rsid w:val="003F5B8B"/>
    <w:rsid w:val="003F635D"/>
    <w:rsid w:val="00400428"/>
    <w:rsid w:val="0040053A"/>
    <w:rsid w:val="00402AD5"/>
    <w:rsid w:val="00404CCD"/>
    <w:rsid w:val="004056B7"/>
    <w:rsid w:val="00405C3F"/>
    <w:rsid w:val="00405FB5"/>
    <w:rsid w:val="004119A1"/>
    <w:rsid w:val="00411ABC"/>
    <w:rsid w:val="00416FED"/>
    <w:rsid w:val="00421245"/>
    <w:rsid w:val="00422210"/>
    <w:rsid w:val="004223B6"/>
    <w:rsid w:val="004264A5"/>
    <w:rsid w:val="00432FC4"/>
    <w:rsid w:val="00433055"/>
    <w:rsid w:val="00433CEC"/>
    <w:rsid w:val="004343ED"/>
    <w:rsid w:val="00435DAF"/>
    <w:rsid w:val="004364E6"/>
    <w:rsid w:val="004372E9"/>
    <w:rsid w:val="00437B15"/>
    <w:rsid w:val="00441292"/>
    <w:rsid w:val="0044215D"/>
    <w:rsid w:val="00444308"/>
    <w:rsid w:val="00444B85"/>
    <w:rsid w:val="004502D0"/>
    <w:rsid w:val="00450C65"/>
    <w:rsid w:val="004517F6"/>
    <w:rsid w:val="00452497"/>
    <w:rsid w:val="00452BD4"/>
    <w:rsid w:val="00454279"/>
    <w:rsid w:val="00456018"/>
    <w:rsid w:val="004560E3"/>
    <w:rsid w:val="00456FA7"/>
    <w:rsid w:val="00457ABB"/>
    <w:rsid w:val="00463B03"/>
    <w:rsid w:val="00463D3A"/>
    <w:rsid w:val="00464022"/>
    <w:rsid w:val="00470DFC"/>
    <w:rsid w:val="0047256D"/>
    <w:rsid w:val="00474AE0"/>
    <w:rsid w:val="00475050"/>
    <w:rsid w:val="0047633E"/>
    <w:rsid w:val="0047682D"/>
    <w:rsid w:val="004802C6"/>
    <w:rsid w:val="004805C9"/>
    <w:rsid w:val="00480A8E"/>
    <w:rsid w:val="0048220C"/>
    <w:rsid w:val="00485409"/>
    <w:rsid w:val="00485B6C"/>
    <w:rsid w:val="0048616A"/>
    <w:rsid w:val="004861CA"/>
    <w:rsid w:val="00486374"/>
    <w:rsid w:val="004908B3"/>
    <w:rsid w:val="00490CEC"/>
    <w:rsid w:val="0049307E"/>
    <w:rsid w:val="00493FE1"/>
    <w:rsid w:val="00495FF9"/>
    <w:rsid w:val="004A5925"/>
    <w:rsid w:val="004A62CF"/>
    <w:rsid w:val="004A668B"/>
    <w:rsid w:val="004B1B5D"/>
    <w:rsid w:val="004B2E7A"/>
    <w:rsid w:val="004B36EE"/>
    <w:rsid w:val="004B38C7"/>
    <w:rsid w:val="004B4830"/>
    <w:rsid w:val="004B4C2E"/>
    <w:rsid w:val="004B4C38"/>
    <w:rsid w:val="004B6DCA"/>
    <w:rsid w:val="004C0B51"/>
    <w:rsid w:val="004C3A7F"/>
    <w:rsid w:val="004D08C3"/>
    <w:rsid w:val="004D1C62"/>
    <w:rsid w:val="004D449E"/>
    <w:rsid w:val="004D4C1F"/>
    <w:rsid w:val="004D74FC"/>
    <w:rsid w:val="004E15E0"/>
    <w:rsid w:val="004E3F9B"/>
    <w:rsid w:val="004E5153"/>
    <w:rsid w:val="004F1612"/>
    <w:rsid w:val="004F1B5B"/>
    <w:rsid w:val="004F47B2"/>
    <w:rsid w:val="004F4FDB"/>
    <w:rsid w:val="00504405"/>
    <w:rsid w:val="00505EC9"/>
    <w:rsid w:val="00506E57"/>
    <w:rsid w:val="00507056"/>
    <w:rsid w:val="0050720D"/>
    <w:rsid w:val="00507C78"/>
    <w:rsid w:val="00507D09"/>
    <w:rsid w:val="0051027A"/>
    <w:rsid w:val="005108CF"/>
    <w:rsid w:val="00510B5A"/>
    <w:rsid w:val="00510F1D"/>
    <w:rsid w:val="00511DFF"/>
    <w:rsid w:val="00513546"/>
    <w:rsid w:val="005161FC"/>
    <w:rsid w:val="005208E8"/>
    <w:rsid w:val="00521B84"/>
    <w:rsid w:val="00522862"/>
    <w:rsid w:val="00523316"/>
    <w:rsid w:val="005237A7"/>
    <w:rsid w:val="0052413C"/>
    <w:rsid w:val="005262A3"/>
    <w:rsid w:val="00527DCA"/>
    <w:rsid w:val="0053163F"/>
    <w:rsid w:val="00531B7E"/>
    <w:rsid w:val="00534A25"/>
    <w:rsid w:val="00534AFF"/>
    <w:rsid w:val="00534DA6"/>
    <w:rsid w:val="00535331"/>
    <w:rsid w:val="00535E9A"/>
    <w:rsid w:val="00536F96"/>
    <w:rsid w:val="00541CDC"/>
    <w:rsid w:val="00543C49"/>
    <w:rsid w:val="00545CC0"/>
    <w:rsid w:val="00547034"/>
    <w:rsid w:val="00551819"/>
    <w:rsid w:val="0055347F"/>
    <w:rsid w:val="005534B4"/>
    <w:rsid w:val="00556642"/>
    <w:rsid w:val="0056524F"/>
    <w:rsid w:val="00572167"/>
    <w:rsid w:val="005721A1"/>
    <w:rsid w:val="005726DE"/>
    <w:rsid w:val="00572EA8"/>
    <w:rsid w:val="00580FAB"/>
    <w:rsid w:val="0058324D"/>
    <w:rsid w:val="005832C7"/>
    <w:rsid w:val="00583550"/>
    <w:rsid w:val="00583A4A"/>
    <w:rsid w:val="005867E2"/>
    <w:rsid w:val="00586BAB"/>
    <w:rsid w:val="0059017E"/>
    <w:rsid w:val="005901E5"/>
    <w:rsid w:val="005910CB"/>
    <w:rsid w:val="005942B7"/>
    <w:rsid w:val="005942F9"/>
    <w:rsid w:val="005A56B0"/>
    <w:rsid w:val="005A58B2"/>
    <w:rsid w:val="005A63D4"/>
    <w:rsid w:val="005B1FD8"/>
    <w:rsid w:val="005B3199"/>
    <w:rsid w:val="005B46E2"/>
    <w:rsid w:val="005B64ED"/>
    <w:rsid w:val="005B6E83"/>
    <w:rsid w:val="005B795F"/>
    <w:rsid w:val="005C1268"/>
    <w:rsid w:val="005C306B"/>
    <w:rsid w:val="005C68E0"/>
    <w:rsid w:val="005D2358"/>
    <w:rsid w:val="005D2AAA"/>
    <w:rsid w:val="005D49DE"/>
    <w:rsid w:val="005D6EF5"/>
    <w:rsid w:val="005D6F4A"/>
    <w:rsid w:val="005D7ADF"/>
    <w:rsid w:val="005E2F4D"/>
    <w:rsid w:val="005E6B59"/>
    <w:rsid w:val="005F0D05"/>
    <w:rsid w:val="005F1EFA"/>
    <w:rsid w:val="006005A6"/>
    <w:rsid w:val="006010C4"/>
    <w:rsid w:val="00601332"/>
    <w:rsid w:val="00603F49"/>
    <w:rsid w:val="0060523F"/>
    <w:rsid w:val="00605FD1"/>
    <w:rsid w:val="00610854"/>
    <w:rsid w:val="006108CC"/>
    <w:rsid w:val="006137C8"/>
    <w:rsid w:val="006153CC"/>
    <w:rsid w:val="006205E9"/>
    <w:rsid w:val="00622002"/>
    <w:rsid w:val="00623039"/>
    <w:rsid w:val="006243B0"/>
    <w:rsid w:val="00624579"/>
    <w:rsid w:val="0062579B"/>
    <w:rsid w:val="00627AC9"/>
    <w:rsid w:val="00630897"/>
    <w:rsid w:val="00631CC2"/>
    <w:rsid w:val="0063272A"/>
    <w:rsid w:val="00636797"/>
    <w:rsid w:val="00640DAF"/>
    <w:rsid w:val="0064179B"/>
    <w:rsid w:val="00644E1C"/>
    <w:rsid w:val="00646835"/>
    <w:rsid w:val="0064714F"/>
    <w:rsid w:val="006474B2"/>
    <w:rsid w:val="006513D0"/>
    <w:rsid w:val="00651B8D"/>
    <w:rsid w:val="00654F6C"/>
    <w:rsid w:val="0065722B"/>
    <w:rsid w:val="006577A5"/>
    <w:rsid w:val="0066361C"/>
    <w:rsid w:val="00670EB5"/>
    <w:rsid w:val="00671006"/>
    <w:rsid w:val="00671C4D"/>
    <w:rsid w:val="00672C81"/>
    <w:rsid w:val="006756E2"/>
    <w:rsid w:val="00675CDC"/>
    <w:rsid w:val="00676E42"/>
    <w:rsid w:val="006776AC"/>
    <w:rsid w:val="00677D70"/>
    <w:rsid w:val="0068207F"/>
    <w:rsid w:val="00683CBD"/>
    <w:rsid w:val="006914FD"/>
    <w:rsid w:val="00692193"/>
    <w:rsid w:val="006932B7"/>
    <w:rsid w:val="00693C56"/>
    <w:rsid w:val="006950C2"/>
    <w:rsid w:val="00696B9E"/>
    <w:rsid w:val="006A1234"/>
    <w:rsid w:val="006A23FE"/>
    <w:rsid w:val="006A7C45"/>
    <w:rsid w:val="006B136D"/>
    <w:rsid w:val="006B1399"/>
    <w:rsid w:val="006B32C1"/>
    <w:rsid w:val="006B5525"/>
    <w:rsid w:val="006B5B17"/>
    <w:rsid w:val="006B6B7E"/>
    <w:rsid w:val="006B6D26"/>
    <w:rsid w:val="006B7110"/>
    <w:rsid w:val="006C2020"/>
    <w:rsid w:val="006C431A"/>
    <w:rsid w:val="006C678B"/>
    <w:rsid w:val="006C688D"/>
    <w:rsid w:val="006C690B"/>
    <w:rsid w:val="006D244A"/>
    <w:rsid w:val="006D439E"/>
    <w:rsid w:val="006D6E8D"/>
    <w:rsid w:val="006E54C9"/>
    <w:rsid w:val="006E5DD9"/>
    <w:rsid w:val="006F01C7"/>
    <w:rsid w:val="006F1674"/>
    <w:rsid w:val="006F368E"/>
    <w:rsid w:val="006F424B"/>
    <w:rsid w:val="006F4B93"/>
    <w:rsid w:val="006F5547"/>
    <w:rsid w:val="00700333"/>
    <w:rsid w:val="00700877"/>
    <w:rsid w:val="0070155C"/>
    <w:rsid w:val="0070219F"/>
    <w:rsid w:val="0070368C"/>
    <w:rsid w:val="00707DDD"/>
    <w:rsid w:val="00707EFB"/>
    <w:rsid w:val="00711E5B"/>
    <w:rsid w:val="007153FC"/>
    <w:rsid w:val="00717361"/>
    <w:rsid w:val="00720A60"/>
    <w:rsid w:val="00727088"/>
    <w:rsid w:val="00727B0C"/>
    <w:rsid w:val="007301AC"/>
    <w:rsid w:val="00731581"/>
    <w:rsid w:val="00731B6C"/>
    <w:rsid w:val="00732420"/>
    <w:rsid w:val="00732469"/>
    <w:rsid w:val="0073324D"/>
    <w:rsid w:val="007350D7"/>
    <w:rsid w:val="00736502"/>
    <w:rsid w:val="00736E0E"/>
    <w:rsid w:val="00737141"/>
    <w:rsid w:val="0074059C"/>
    <w:rsid w:val="0074077B"/>
    <w:rsid w:val="007426D9"/>
    <w:rsid w:val="0074275E"/>
    <w:rsid w:val="007428CF"/>
    <w:rsid w:val="00742FA5"/>
    <w:rsid w:val="007436B6"/>
    <w:rsid w:val="00743960"/>
    <w:rsid w:val="00744C39"/>
    <w:rsid w:val="00744C57"/>
    <w:rsid w:val="00744F37"/>
    <w:rsid w:val="00746492"/>
    <w:rsid w:val="007467FD"/>
    <w:rsid w:val="00751001"/>
    <w:rsid w:val="00751123"/>
    <w:rsid w:val="00752F8B"/>
    <w:rsid w:val="00753529"/>
    <w:rsid w:val="0075610F"/>
    <w:rsid w:val="007610B3"/>
    <w:rsid w:val="00761996"/>
    <w:rsid w:val="00761F08"/>
    <w:rsid w:val="00763BCA"/>
    <w:rsid w:val="00763C6F"/>
    <w:rsid w:val="00766B8F"/>
    <w:rsid w:val="007673D1"/>
    <w:rsid w:val="007679C6"/>
    <w:rsid w:val="00774332"/>
    <w:rsid w:val="00774E0F"/>
    <w:rsid w:val="007753FD"/>
    <w:rsid w:val="007770E5"/>
    <w:rsid w:val="007815E0"/>
    <w:rsid w:val="00781607"/>
    <w:rsid w:val="00783E70"/>
    <w:rsid w:val="007844FB"/>
    <w:rsid w:val="00784BF2"/>
    <w:rsid w:val="0078573B"/>
    <w:rsid w:val="007858E2"/>
    <w:rsid w:val="00785E7F"/>
    <w:rsid w:val="007867A2"/>
    <w:rsid w:val="00786A47"/>
    <w:rsid w:val="00786DB4"/>
    <w:rsid w:val="00787249"/>
    <w:rsid w:val="007876D3"/>
    <w:rsid w:val="007913B2"/>
    <w:rsid w:val="007925C8"/>
    <w:rsid w:val="00792936"/>
    <w:rsid w:val="007A0F88"/>
    <w:rsid w:val="007A394B"/>
    <w:rsid w:val="007A7025"/>
    <w:rsid w:val="007B3DB0"/>
    <w:rsid w:val="007B3FDF"/>
    <w:rsid w:val="007B6582"/>
    <w:rsid w:val="007C0B91"/>
    <w:rsid w:val="007C1AB3"/>
    <w:rsid w:val="007C1F56"/>
    <w:rsid w:val="007C31D9"/>
    <w:rsid w:val="007C3432"/>
    <w:rsid w:val="007C3E7E"/>
    <w:rsid w:val="007C44B5"/>
    <w:rsid w:val="007C6E98"/>
    <w:rsid w:val="007C6FAD"/>
    <w:rsid w:val="007C7CC2"/>
    <w:rsid w:val="007D067B"/>
    <w:rsid w:val="007D1CEF"/>
    <w:rsid w:val="007D3814"/>
    <w:rsid w:val="007E1EF6"/>
    <w:rsid w:val="007E223C"/>
    <w:rsid w:val="007E2659"/>
    <w:rsid w:val="007E29BC"/>
    <w:rsid w:val="007E378B"/>
    <w:rsid w:val="007E3C85"/>
    <w:rsid w:val="007E406D"/>
    <w:rsid w:val="007E4CCC"/>
    <w:rsid w:val="007E578E"/>
    <w:rsid w:val="007E70D7"/>
    <w:rsid w:val="007E7232"/>
    <w:rsid w:val="007F0A21"/>
    <w:rsid w:val="007F1859"/>
    <w:rsid w:val="007F3B5F"/>
    <w:rsid w:val="00800CF6"/>
    <w:rsid w:val="00800FB2"/>
    <w:rsid w:val="008040EA"/>
    <w:rsid w:val="00806456"/>
    <w:rsid w:val="00807FDD"/>
    <w:rsid w:val="008102B1"/>
    <w:rsid w:val="00811E80"/>
    <w:rsid w:val="0081266E"/>
    <w:rsid w:val="00812A5B"/>
    <w:rsid w:val="00812EC7"/>
    <w:rsid w:val="00813154"/>
    <w:rsid w:val="00816E23"/>
    <w:rsid w:val="00817000"/>
    <w:rsid w:val="0082059E"/>
    <w:rsid w:val="00823558"/>
    <w:rsid w:val="008249E5"/>
    <w:rsid w:val="008250AB"/>
    <w:rsid w:val="008255CA"/>
    <w:rsid w:val="00825956"/>
    <w:rsid w:val="00825E0B"/>
    <w:rsid w:val="00826EC1"/>
    <w:rsid w:val="008309B8"/>
    <w:rsid w:val="00831613"/>
    <w:rsid w:val="00831EB0"/>
    <w:rsid w:val="00832BC6"/>
    <w:rsid w:val="00832E32"/>
    <w:rsid w:val="0083413C"/>
    <w:rsid w:val="008342A5"/>
    <w:rsid w:val="008345CB"/>
    <w:rsid w:val="00836A64"/>
    <w:rsid w:val="00837287"/>
    <w:rsid w:val="008441BA"/>
    <w:rsid w:val="00844419"/>
    <w:rsid w:val="00845C47"/>
    <w:rsid w:val="008471AA"/>
    <w:rsid w:val="00852C74"/>
    <w:rsid w:val="008532A5"/>
    <w:rsid w:val="0085526D"/>
    <w:rsid w:val="00857561"/>
    <w:rsid w:val="00861295"/>
    <w:rsid w:val="008640B8"/>
    <w:rsid w:val="0086742A"/>
    <w:rsid w:val="00875C94"/>
    <w:rsid w:val="00880831"/>
    <w:rsid w:val="00882B5A"/>
    <w:rsid w:val="00883000"/>
    <w:rsid w:val="00883439"/>
    <w:rsid w:val="0088457F"/>
    <w:rsid w:val="00887596"/>
    <w:rsid w:val="0089016D"/>
    <w:rsid w:val="0089095C"/>
    <w:rsid w:val="00893A73"/>
    <w:rsid w:val="00894DC3"/>
    <w:rsid w:val="008964DA"/>
    <w:rsid w:val="008A626D"/>
    <w:rsid w:val="008B0EE8"/>
    <w:rsid w:val="008B42CD"/>
    <w:rsid w:val="008B5527"/>
    <w:rsid w:val="008B7664"/>
    <w:rsid w:val="008B7680"/>
    <w:rsid w:val="008B78A7"/>
    <w:rsid w:val="008C27FA"/>
    <w:rsid w:val="008C6B07"/>
    <w:rsid w:val="008D14B5"/>
    <w:rsid w:val="008D22A4"/>
    <w:rsid w:val="008D34C8"/>
    <w:rsid w:val="008D45CD"/>
    <w:rsid w:val="008D59C1"/>
    <w:rsid w:val="008D67A5"/>
    <w:rsid w:val="008E1F3E"/>
    <w:rsid w:val="008E4F08"/>
    <w:rsid w:val="008E66DF"/>
    <w:rsid w:val="008E71DF"/>
    <w:rsid w:val="008E7F3D"/>
    <w:rsid w:val="008F11A1"/>
    <w:rsid w:val="008F22EE"/>
    <w:rsid w:val="008F2788"/>
    <w:rsid w:val="008F3A43"/>
    <w:rsid w:val="008F4C86"/>
    <w:rsid w:val="008F6164"/>
    <w:rsid w:val="008F64C9"/>
    <w:rsid w:val="008F70EB"/>
    <w:rsid w:val="008F7C51"/>
    <w:rsid w:val="009001F5"/>
    <w:rsid w:val="0090075B"/>
    <w:rsid w:val="00900FB2"/>
    <w:rsid w:val="00903C2E"/>
    <w:rsid w:val="00904218"/>
    <w:rsid w:val="009077D2"/>
    <w:rsid w:val="00911B10"/>
    <w:rsid w:val="009170E5"/>
    <w:rsid w:val="0091791B"/>
    <w:rsid w:val="00920956"/>
    <w:rsid w:val="00921879"/>
    <w:rsid w:val="00923A81"/>
    <w:rsid w:val="00924162"/>
    <w:rsid w:val="00924A3C"/>
    <w:rsid w:val="00924BBF"/>
    <w:rsid w:val="00926BB0"/>
    <w:rsid w:val="00930A6D"/>
    <w:rsid w:val="00933265"/>
    <w:rsid w:val="00933E90"/>
    <w:rsid w:val="0093558A"/>
    <w:rsid w:val="00936D98"/>
    <w:rsid w:val="009375E8"/>
    <w:rsid w:val="009409E2"/>
    <w:rsid w:val="00942B77"/>
    <w:rsid w:val="00943684"/>
    <w:rsid w:val="0094642A"/>
    <w:rsid w:val="00946B74"/>
    <w:rsid w:val="0095144F"/>
    <w:rsid w:val="00953460"/>
    <w:rsid w:val="0095441C"/>
    <w:rsid w:val="00954F43"/>
    <w:rsid w:val="00955249"/>
    <w:rsid w:val="00955287"/>
    <w:rsid w:val="00955A9A"/>
    <w:rsid w:val="0096141E"/>
    <w:rsid w:val="0096236C"/>
    <w:rsid w:val="00966E88"/>
    <w:rsid w:val="00966F68"/>
    <w:rsid w:val="00967E25"/>
    <w:rsid w:val="009720E7"/>
    <w:rsid w:val="00974573"/>
    <w:rsid w:val="0097568A"/>
    <w:rsid w:val="009765D8"/>
    <w:rsid w:val="009765FA"/>
    <w:rsid w:val="00977981"/>
    <w:rsid w:val="00980C65"/>
    <w:rsid w:val="009835D3"/>
    <w:rsid w:val="0098375B"/>
    <w:rsid w:val="00984FD7"/>
    <w:rsid w:val="009850FF"/>
    <w:rsid w:val="00985E25"/>
    <w:rsid w:val="0099143E"/>
    <w:rsid w:val="00991630"/>
    <w:rsid w:val="0099173F"/>
    <w:rsid w:val="00992EE9"/>
    <w:rsid w:val="00993F83"/>
    <w:rsid w:val="009951F7"/>
    <w:rsid w:val="0099520F"/>
    <w:rsid w:val="0099544B"/>
    <w:rsid w:val="00996F68"/>
    <w:rsid w:val="00997A6A"/>
    <w:rsid w:val="009A1009"/>
    <w:rsid w:val="009A13EF"/>
    <w:rsid w:val="009A2562"/>
    <w:rsid w:val="009A494F"/>
    <w:rsid w:val="009A4E4F"/>
    <w:rsid w:val="009A5A8A"/>
    <w:rsid w:val="009B11A0"/>
    <w:rsid w:val="009B230B"/>
    <w:rsid w:val="009B62F0"/>
    <w:rsid w:val="009B7D80"/>
    <w:rsid w:val="009C2B5A"/>
    <w:rsid w:val="009C2D88"/>
    <w:rsid w:val="009C3784"/>
    <w:rsid w:val="009C4BA1"/>
    <w:rsid w:val="009C516E"/>
    <w:rsid w:val="009C74C5"/>
    <w:rsid w:val="009D0625"/>
    <w:rsid w:val="009D6975"/>
    <w:rsid w:val="009E2CD0"/>
    <w:rsid w:val="009E4DB9"/>
    <w:rsid w:val="009F043A"/>
    <w:rsid w:val="009F0B28"/>
    <w:rsid w:val="009F1550"/>
    <w:rsid w:val="009F2A99"/>
    <w:rsid w:val="009F5D4A"/>
    <w:rsid w:val="00A00559"/>
    <w:rsid w:val="00A019A1"/>
    <w:rsid w:val="00A01B34"/>
    <w:rsid w:val="00A02181"/>
    <w:rsid w:val="00A0482A"/>
    <w:rsid w:val="00A06F94"/>
    <w:rsid w:val="00A10E77"/>
    <w:rsid w:val="00A11FDA"/>
    <w:rsid w:val="00A1413D"/>
    <w:rsid w:val="00A17FD5"/>
    <w:rsid w:val="00A23F40"/>
    <w:rsid w:val="00A24CEE"/>
    <w:rsid w:val="00A24ED5"/>
    <w:rsid w:val="00A30BF6"/>
    <w:rsid w:val="00A32DF4"/>
    <w:rsid w:val="00A32F1E"/>
    <w:rsid w:val="00A34584"/>
    <w:rsid w:val="00A40974"/>
    <w:rsid w:val="00A428BB"/>
    <w:rsid w:val="00A53206"/>
    <w:rsid w:val="00A542AD"/>
    <w:rsid w:val="00A542F7"/>
    <w:rsid w:val="00A548E2"/>
    <w:rsid w:val="00A54B30"/>
    <w:rsid w:val="00A565B4"/>
    <w:rsid w:val="00A568D4"/>
    <w:rsid w:val="00A57FE9"/>
    <w:rsid w:val="00A63292"/>
    <w:rsid w:val="00A6564D"/>
    <w:rsid w:val="00A70B58"/>
    <w:rsid w:val="00A7152C"/>
    <w:rsid w:val="00A71F8E"/>
    <w:rsid w:val="00A71FBF"/>
    <w:rsid w:val="00A72302"/>
    <w:rsid w:val="00A74375"/>
    <w:rsid w:val="00A74690"/>
    <w:rsid w:val="00A747AE"/>
    <w:rsid w:val="00A7492B"/>
    <w:rsid w:val="00A8069D"/>
    <w:rsid w:val="00A81020"/>
    <w:rsid w:val="00A82C13"/>
    <w:rsid w:val="00A84845"/>
    <w:rsid w:val="00A86FB8"/>
    <w:rsid w:val="00A90C76"/>
    <w:rsid w:val="00A90EE5"/>
    <w:rsid w:val="00A910EA"/>
    <w:rsid w:val="00A94074"/>
    <w:rsid w:val="00A94ACC"/>
    <w:rsid w:val="00AA02AB"/>
    <w:rsid w:val="00AA0670"/>
    <w:rsid w:val="00AA1883"/>
    <w:rsid w:val="00AA2383"/>
    <w:rsid w:val="00AA37B8"/>
    <w:rsid w:val="00AA3F90"/>
    <w:rsid w:val="00AA50C3"/>
    <w:rsid w:val="00AA58A6"/>
    <w:rsid w:val="00AA5DB0"/>
    <w:rsid w:val="00AA69B8"/>
    <w:rsid w:val="00AB2633"/>
    <w:rsid w:val="00AB29DE"/>
    <w:rsid w:val="00AB2D53"/>
    <w:rsid w:val="00AB3178"/>
    <w:rsid w:val="00AB39DE"/>
    <w:rsid w:val="00AB62F9"/>
    <w:rsid w:val="00AB6912"/>
    <w:rsid w:val="00AB7266"/>
    <w:rsid w:val="00AB7654"/>
    <w:rsid w:val="00AC0A7D"/>
    <w:rsid w:val="00AC0B81"/>
    <w:rsid w:val="00AC15C6"/>
    <w:rsid w:val="00AC174F"/>
    <w:rsid w:val="00AC33E9"/>
    <w:rsid w:val="00AC590C"/>
    <w:rsid w:val="00AC6BA8"/>
    <w:rsid w:val="00AC78F3"/>
    <w:rsid w:val="00AD08A1"/>
    <w:rsid w:val="00AD2543"/>
    <w:rsid w:val="00AD42B3"/>
    <w:rsid w:val="00AD5EC7"/>
    <w:rsid w:val="00AD6022"/>
    <w:rsid w:val="00AE0AED"/>
    <w:rsid w:val="00AE0CE0"/>
    <w:rsid w:val="00AE112D"/>
    <w:rsid w:val="00AE1A1B"/>
    <w:rsid w:val="00AE3120"/>
    <w:rsid w:val="00AE3EE3"/>
    <w:rsid w:val="00AF0DB3"/>
    <w:rsid w:val="00AF19C4"/>
    <w:rsid w:val="00AF24BE"/>
    <w:rsid w:val="00AF3750"/>
    <w:rsid w:val="00AF4EE7"/>
    <w:rsid w:val="00AF6994"/>
    <w:rsid w:val="00AF6F8B"/>
    <w:rsid w:val="00B040E5"/>
    <w:rsid w:val="00B05111"/>
    <w:rsid w:val="00B058B6"/>
    <w:rsid w:val="00B1302E"/>
    <w:rsid w:val="00B147B4"/>
    <w:rsid w:val="00B14F03"/>
    <w:rsid w:val="00B15BD5"/>
    <w:rsid w:val="00B17A4F"/>
    <w:rsid w:val="00B20FCA"/>
    <w:rsid w:val="00B23737"/>
    <w:rsid w:val="00B27D39"/>
    <w:rsid w:val="00B3131F"/>
    <w:rsid w:val="00B3273F"/>
    <w:rsid w:val="00B36AA7"/>
    <w:rsid w:val="00B409DB"/>
    <w:rsid w:val="00B448F4"/>
    <w:rsid w:val="00B5051B"/>
    <w:rsid w:val="00B54017"/>
    <w:rsid w:val="00B545AA"/>
    <w:rsid w:val="00B56AB0"/>
    <w:rsid w:val="00B572C9"/>
    <w:rsid w:val="00B61685"/>
    <w:rsid w:val="00B6535B"/>
    <w:rsid w:val="00B65599"/>
    <w:rsid w:val="00B66221"/>
    <w:rsid w:val="00B67016"/>
    <w:rsid w:val="00B7071F"/>
    <w:rsid w:val="00B71293"/>
    <w:rsid w:val="00B725F7"/>
    <w:rsid w:val="00B72B10"/>
    <w:rsid w:val="00B736D0"/>
    <w:rsid w:val="00B767B5"/>
    <w:rsid w:val="00B81CF7"/>
    <w:rsid w:val="00B8260F"/>
    <w:rsid w:val="00B82A21"/>
    <w:rsid w:val="00B865FF"/>
    <w:rsid w:val="00B86EC7"/>
    <w:rsid w:val="00B87C81"/>
    <w:rsid w:val="00B87F4A"/>
    <w:rsid w:val="00B87F86"/>
    <w:rsid w:val="00B91770"/>
    <w:rsid w:val="00B93A1A"/>
    <w:rsid w:val="00B94DDB"/>
    <w:rsid w:val="00BA4C22"/>
    <w:rsid w:val="00BA6676"/>
    <w:rsid w:val="00BB2B20"/>
    <w:rsid w:val="00BB70C7"/>
    <w:rsid w:val="00BB7550"/>
    <w:rsid w:val="00BB7836"/>
    <w:rsid w:val="00BC027C"/>
    <w:rsid w:val="00BC2B36"/>
    <w:rsid w:val="00BC7FAF"/>
    <w:rsid w:val="00BD1E61"/>
    <w:rsid w:val="00BD6DEA"/>
    <w:rsid w:val="00BD6F7F"/>
    <w:rsid w:val="00BE0766"/>
    <w:rsid w:val="00BE104F"/>
    <w:rsid w:val="00BF27E0"/>
    <w:rsid w:val="00BF29B8"/>
    <w:rsid w:val="00BF382D"/>
    <w:rsid w:val="00BF7D9F"/>
    <w:rsid w:val="00C00D5B"/>
    <w:rsid w:val="00C01887"/>
    <w:rsid w:val="00C052CB"/>
    <w:rsid w:val="00C05506"/>
    <w:rsid w:val="00C120CB"/>
    <w:rsid w:val="00C12A2A"/>
    <w:rsid w:val="00C15481"/>
    <w:rsid w:val="00C16B5A"/>
    <w:rsid w:val="00C1770C"/>
    <w:rsid w:val="00C17C3E"/>
    <w:rsid w:val="00C22A8A"/>
    <w:rsid w:val="00C25590"/>
    <w:rsid w:val="00C2566B"/>
    <w:rsid w:val="00C31531"/>
    <w:rsid w:val="00C3179F"/>
    <w:rsid w:val="00C32FF8"/>
    <w:rsid w:val="00C3432F"/>
    <w:rsid w:val="00C346A9"/>
    <w:rsid w:val="00C37DC9"/>
    <w:rsid w:val="00C41A2A"/>
    <w:rsid w:val="00C42411"/>
    <w:rsid w:val="00C430AB"/>
    <w:rsid w:val="00C4329F"/>
    <w:rsid w:val="00C443BD"/>
    <w:rsid w:val="00C44680"/>
    <w:rsid w:val="00C50ACD"/>
    <w:rsid w:val="00C51498"/>
    <w:rsid w:val="00C5263A"/>
    <w:rsid w:val="00C53FFB"/>
    <w:rsid w:val="00C55B0F"/>
    <w:rsid w:val="00C55B64"/>
    <w:rsid w:val="00C60107"/>
    <w:rsid w:val="00C60D7C"/>
    <w:rsid w:val="00C60F68"/>
    <w:rsid w:val="00C610B8"/>
    <w:rsid w:val="00C63409"/>
    <w:rsid w:val="00C64198"/>
    <w:rsid w:val="00C64E3D"/>
    <w:rsid w:val="00C65450"/>
    <w:rsid w:val="00C67356"/>
    <w:rsid w:val="00C71F03"/>
    <w:rsid w:val="00C71F0A"/>
    <w:rsid w:val="00C71F85"/>
    <w:rsid w:val="00C72B45"/>
    <w:rsid w:val="00C7353C"/>
    <w:rsid w:val="00C73EA9"/>
    <w:rsid w:val="00C764E2"/>
    <w:rsid w:val="00C76E61"/>
    <w:rsid w:val="00C84A7B"/>
    <w:rsid w:val="00C863DE"/>
    <w:rsid w:val="00C87B01"/>
    <w:rsid w:val="00C90EE2"/>
    <w:rsid w:val="00C92DE9"/>
    <w:rsid w:val="00C93441"/>
    <w:rsid w:val="00C94D1E"/>
    <w:rsid w:val="00C9544C"/>
    <w:rsid w:val="00C96B60"/>
    <w:rsid w:val="00C973A3"/>
    <w:rsid w:val="00C975F1"/>
    <w:rsid w:val="00CA1F08"/>
    <w:rsid w:val="00CA2E55"/>
    <w:rsid w:val="00CA31BA"/>
    <w:rsid w:val="00CA3F05"/>
    <w:rsid w:val="00CA5D3D"/>
    <w:rsid w:val="00CA64E6"/>
    <w:rsid w:val="00CA6FAD"/>
    <w:rsid w:val="00CB1570"/>
    <w:rsid w:val="00CB24EB"/>
    <w:rsid w:val="00CB6EAC"/>
    <w:rsid w:val="00CB7FEB"/>
    <w:rsid w:val="00CC2AB2"/>
    <w:rsid w:val="00CC34DA"/>
    <w:rsid w:val="00CC70C7"/>
    <w:rsid w:val="00CD1215"/>
    <w:rsid w:val="00CD262D"/>
    <w:rsid w:val="00CD3D3E"/>
    <w:rsid w:val="00CE0AB9"/>
    <w:rsid w:val="00CE0F4A"/>
    <w:rsid w:val="00CE114F"/>
    <w:rsid w:val="00CE31F1"/>
    <w:rsid w:val="00CE523D"/>
    <w:rsid w:val="00CF0D29"/>
    <w:rsid w:val="00CF16CF"/>
    <w:rsid w:val="00CF2504"/>
    <w:rsid w:val="00CF419B"/>
    <w:rsid w:val="00D013D6"/>
    <w:rsid w:val="00D0145E"/>
    <w:rsid w:val="00D01897"/>
    <w:rsid w:val="00D0299D"/>
    <w:rsid w:val="00D07410"/>
    <w:rsid w:val="00D15338"/>
    <w:rsid w:val="00D15433"/>
    <w:rsid w:val="00D17264"/>
    <w:rsid w:val="00D17CDB"/>
    <w:rsid w:val="00D20684"/>
    <w:rsid w:val="00D212C3"/>
    <w:rsid w:val="00D21719"/>
    <w:rsid w:val="00D264BA"/>
    <w:rsid w:val="00D2767F"/>
    <w:rsid w:val="00D30F21"/>
    <w:rsid w:val="00D32918"/>
    <w:rsid w:val="00D33F1B"/>
    <w:rsid w:val="00D3703A"/>
    <w:rsid w:val="00D4056B"/>
    <w:rsid w:val="00D4071F"/>
    <w:rsid w:val="00D41BA0"/>
    <w:rsid w:val="00D425FA"/>
    <w:rsid w:val="00D43046"/>
    <w:rsid w:val="00D446E2"/>
    <w:rsid w:val="00D44FD5"/>
    <w:rsid w:val="00D45CF5"/>
    <w:rsid w:val="00D4628B"/>
    <w:rsid w:val="00D470AA"/>
    <w:rsid w:val="00D50197"/>
    <w:rsid w:val="00D50ECF"/>
    <w:rsid w:val="00D51103"/>
    <w:rsid w:val="00D52B2E"/>
    <w:rsid w:val="00D534A9"/>
    <w:rsid w:val="00D54EC4"/>
    <w:rsid w:val="00D55C3D"/>
    <w:rsid w:val="00D57835"/>
    <w:rsid w:val="00D57AC9"/>
    <w:rsid w:val="00D60542"/>
    <w:rsid w:val="00D623E0"/>
    <w:rsid w:val="00D64656"/>
    <w:rsid w:val="00D65308"/>
    <w:rsid w:val="00D667C6"/>
    <w:rsid w:val="00D66C9D"/>
    <w:rsid w:val="00D708BC"/>
    <w:rsid w:val="00D7204D"/>
    <w:rsid w:val="00D730D9"/>
    <w:rsid w:val="00D73149"/>
    <w:rsid w:val="00D7322E"/>
    <w:rsid w:val="00D733CB"/>
    <w:rsid w:val="00D7463E"/>
    <w:rsid w:val="00D82133"/>
    <w:rsid w:val="00D83B6D"/>
    <w:rsid w:val="00D84E96"/>
    <w:rsid w:val="00D86124"/>
    <w:rsid w:val="00D90D37"/>
    <w:rsid w:val="00D9385C"/>
    <w:rsid w:val="00D942FD"/>
    <w:rsid w:val="00D94471"/>
    <w:rsid w:val="00D9447C"/>
    <w:rsid w:val="00DA0610"/>
    <w:rsid w:val="00DA0F77"/>
    <w:rsid w:val="00DA12A9"/>
    <w:rsid w:val="00DA2212"/>
    <w:rsid w:val="00DA2BD6"/>
    <w:rsid w:val="00DA7101"/>
    <w:rsid w:val="00DB14A9"/>
    <w:rsid w:val="00DB2702"/>
    <w:rsid w:val="00DB6D49"/>
    <w:rsid w:val="00DB7C95"/>
    <w:rsid w:val="00DC0498"/>
    <w:rsid w:val="00DC2DC2"/>
    <w:rsid w:val="00DC3D57"/>
    <w:rsid w:val="00DC67D4"/>
    <w:rsid w:val="00DC7786"/>
    <w:rsid w:val="00DD2858"/>
    <w:rsid w:val="00DD3D11"/>
    <w:rsid w:val="00DD4BCE"/>
    <w:rsid w:val="00DD5671"/>
    <w:rsid w:val="00DD7DE4"/>
    <w:rsid w:val="00DE6CAF"/>
    <w:rsid w:val="00DE7106"/>
    <w:rsid w:val="00DF04CE"/>
    <w:rsid w:val="00DF2846"/>
    <w:rsid w:val="00DF3162"/>
    <w:rsid w:val="00DF3768"/>
    <w:rsid w:val="00DF573C"/>
    <w:rsid w:val="00DF7F85"/>
    <w:rsid w:val="00E020E8"/>
    <w:rsid w:val="00E0374A"/>
    <w:rsid w:val="00E053B2"/>
    <w:rsid w:val="00E06A6F"/>
    <w:rsid w:val="00E07E24"/>
    <w:rsid w:val="00E10299"/>
    <w:rsid w:val="00E1116F"/>
    <w:rsid w:val="00E11903"/>
    <w:rsid w:val="00E14C92"/>
    <w:rsid w:val="00E166AE"/>
    <w:rsid w:val="00E16EE6"/>
    <w:rsid w:val="00E171E3"/>
    <w:rsid w:val="00E22721"/>
    <w:rsid w:val="00E24111"/>
    <w:rsid w:val="00E24B02"/>
    <w:rsid w:val="00E30912"/>
    <w:rsid w:val="00E3214A"/>
    <w:rsid w:val="00E324A3"/>
    <w:rsid w:val="00E363D9"/>
    <w:rsid w:val="00E37292"/>
    <w:rsid w:val="00E37812"/>
    <w:rsid w:val="00E42DC0"/>
    <w:rsid w:val="00E43201"/>
    <w:rsid w:val="00E457F9"/>
    <w:rsid w:val="00E467B0"/>
    <w:rsid w:val="00E4742C"/>
    <w:rsid w:val="00E5054E"/>
    <w:rsid w:val="00E51942"/>
    <w:rsid w:val="00E51F58"/>
    <w:rsid w:val="00E524BB"/>
    <w:rsid w:val="00E53CEF"/>
    <w:rsid w:val="00E54E6E"/>
    <w:rsid w:val="00E57DBC"/>
    <w:rsid w:val="00E60FA9"/>
    <w:rsid w:val="00E64752"/>
    <w:rsid w:val="00E657AE"/>
    <w:rsid w:val="00E76A8A"/>
    <w:rsid w:val="00E81431"/>
    <w:rsid w:val="00E83E0A"/>
    <w:rsid w:val="00E842C4"/>
    <w:rsid w:val="00E871A1"/>
    <w:rsid w:val="00E905E1"/>
    <w:rsid w:val="00E91FB6"/>
    <w:rsid w:val="00E923A9"/>
    <w:rsid w:val="00E92D14"/>
    <w:rsid w:val="00E9361B"/>
    <w:rsid w:val="00E94E88"/>
    <w:rsid w:val="00EA36E8"/>
    <w:rsid w:val="00EA39B4"/>
    <w:rsid w:val="00EA4995"/>
    <w:rsid w:val="00EA574B"/>
    <w:rsid w:val="00EA5999"/>
    <w:rsid w:val="00EA6792"/>
    <w:rsid w:val="00EB0680"/>
    <w:rsid w:val="00EB10AB"/>
    <w:rsid w:val="00EB1C0E"/>
    <w:rsid w:val="00EB3DCC"/>
    <w:rsid w:val="00EB54FD"/>
    <w:rsid w:val="00EC1434"/>
    <w:rsid w:val="00ED1329"/>
    <w:rsid w:val="00ED20AD"/>
    <w:rsid w:val="00ED4F10"/>
    <w:rsid w:val="00EE0AE1"/>
    <w:rsid w:val="00EE2261"/>
    <w:rsid w:val="00EE766A"/>
    <w:rsid w:val="00EE79D7"/>
    <w:rsid w:val="00EF31C2"/>
    <w:rsid w:val="00EF3920"/>
    <w:rsid w:val="00EF49E1"/>
    <w:rsid w:val="00EF67D9"/>
    <w:rsid w:val="00EF6F35"/>
    <w:rsid w:val="00EF7B2E"/>
    <w:rsid w:val="00EF7E85"/>
    <w:rsid w:val="00F014BF"/>
    <w:rsid w:val="00F018F8"/>
    <w:rsid w:val="00F02511"/>
    <w:rsid w:val="00F02D15"/>
    <w:rsid w:val="00F03DAC"/>
    <w:rsid w:val="00F05024"/>
    <w:rsid w:val="00F0568E"/>
    <w:rsid w:val="00F12658"/>
    <w:rsid w:val="00F12D26"/>
    <w:rsid w:val="00F216DE"/>
    <w:rsid w:val="00F21F37"/>
    <w:rsid w:val="00F225C9"/>
    <w:rsid w:val="00F23E09"/>
    <w:rsid w:val="00F2475B"/>
    <w:rsid w:val="00F263A0"/>
    <w:rsid w:val="00F40001"/>
    <w:rsid w:val="00F41146"/>
    <w:rsid w:val="00F41DBD"/>
    <w:rsid w:val="00F43450"/>
    <w:rsid w:val="00F453DB"/>
    <w:rsid w:val="00F45886"/>
    <w:rsid w:val="00F51001"/>
    <w:rsid w:val="00F524CE"/>
    <w:rsid w:val="00F54410"/>
    <w:rsid w:val="00F62465"/>
    <w:rsid w:val="00F6540E"/>
    <w:rsid w:val="00F670DC"/>
    <w:rsid w:val="00F67BEA"/>
    <w:rsid w:val="00F70FA5"/>
    <w:rsid w:val="00F7307E"/>
    <w:rsid w:val="00F74C37"/>
    <w:rsid w:val="00F74E46"/>
    <w:rsid w:val="00F75B61"/>
    <w:rsid w:val="00F76947"/>
    <w:rsid w:val="00F77056"/>
    <w:rsid w:val="00F8326C"/>
    <w:rsid w:val="00F84144"/>
    <w:rsid w:val="00F8639D"/>
    <w:rsid w:val="00F92493"/>
    <w:rsid w:val="00F95A87"/>
    <w:rsid w:val="00F95FDD"/>
    <w:rsid w:val="00FA4B44"/>
    <w:rsid w:val="00FA54CA"/>
    <w:rsid w:val="00FA5DFC"/>
    <w:rsid w:val="00FA7C98"/>
    <w:rsid w:val="00FB38F3"/>
    <w:rsid w:val="00FB41C0"/>
    <w:rsid w:val="00FB6B29"/>
    <w:rsid w:val="00FB7606"/>
    <w:rsid w:val="00FB7D8D"/>
    <w:rsid w:val="00FC0E05"/>
    <w:rsid w:val="00FC1F26"/>
    <w:rsid w:val="00FC4DDD"/>
    <w:rsid w:val="00FC5065"/>
    <w:rsid w:val="00FC5939"/>
    <w:rsid w:val="00FD0944"/>
    <w:rsid w:val="00FD0FFB"/>
    <w:rsid w:val="00FD3EFA"/>
    <w:rsid w:val="00FD4FE2"/>
    <w:rsid w:val="00FD5ACC"/>
    <w:rsid w:val="00FD6987"/>
    <w:rsid w:val="00FE34C2"/>
    <w:rsid w:val="00FE50F6"/>
    <w:rsid w:val="00FE5D46"/>
    <w:rsid w:val="00FE66C3"/>
    <w:rsid w:val="00FF016A"/>
    <w:rsid w:val="00FF1F4F"/>
    <w:rsid w:val="00FF2108"/>
    <w:rsid w:val="00FF3A6E"/>
    <w:rsid w:val="00FF4B2F"/>
    <w:rsid w:val="00FF7405"/>
    <w:rsid w:val="00FF762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6F93E065"/>
  <w15:docId w15:val="{72239675-EA37-4772-8C8F-2AE4408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E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0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7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77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5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mount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peamount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ADVERTISEMENT</vt:lpstr>
    </vt:vector>
  </TitlesOfParts>
  <Company>HP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ADVERTISEMENT</dc:title>
  <dc:creator>fbrennan</dc:creator>
  <cp:lastModifiedBy>pharmacy</cp:lastModifiedBy>
  <cp:revision>2</cp:revision>
  <cp:lastPrinted>2016-01-06T15:10:00Z</cp:lastPrinted>
  <dcterms:created xsi:type="dcterms:W3CDTF">2020-11-30T16:15:00Z</dcterms:created>
  <dcterms:modified xsi:type="dcterms:W3CDTF">2020-11-30T16:15:00Z</dcterms:modified>
</cp:coreProperties>
</file>